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93" w:rsidRPr="00717C13" w:rsidRDefault="00D44793" w:rsidP="00316C08">
      <w:pPr>
        <w:pStyle w:val="ConsPlusTitlePage"/>
        <w:rPr>
          <w:rFonts w:ascii="Times New Roman" w:hAnsi="Times New Roman" w:cs="Times New Roman"/>
          <w:b/>
          <w:sz w:val="28"/>
          <w:szCs w:val="28"/>
        </w:rPr>
      </w:pPr>
      <w:r w:rsidRPr="00717C13">
        <w:rPr>
          <w:rFonts w:ascii="Times New Roman" w:hAnsi="Times New Roman" w:cs="Times New Roman"/>
          <w:b/>
          <w:sz w:val="28"/>
          <w:szCs w:val="28"/>
        </w:rPr>
        <w:t>АДМИНИСТРАЦИЯ СЕЛЬСКОГО ПОСЕЛЕНИЯ АНТУШЕВСКОЕ</w:t>
      </w:r>
      <w:r w:rsidRPr="00717C13">
        <w:rPr>
          <w:rFonts w:ascii="Times New Roman" w:hAnsi="Times New Roman" w:cs="Times New Roman"/>
          <w:b/>
          <w:sz w:val="28"/>
          <w:szCs w:val="28"/>
        </w:rPr>
        <w:br/>
      </w:r>
    </w:p>
    <w:p w:rsidR="00D44793" w:rsidRPr="00717C13" w:rsidRDefault="00D44793" w:rsidP="00D44793">
      <w:pPr>
        <w:pStyle w:val="ConsPlusTitlePage"/>
        <w:jc w:val="center"/>
        <w:rPr>
          <w:rFonts w:ascii="Times New Roman" w:hAnsi="Times New Roman" w:cs="Times New Roman"/>
          <w:b/>
          <w:sz w:val="32"/>
          <w:szCs w:val="32"/>
        </w:rPr>
      </w:pPr>
      <w:r w:rsidRPr="00717C13">
        <w:rPr>
          <w:rFonts w:ascii="Times New Roman" w:hAnsi="Times New Roman" w:cs="Times New Roman"/>
          <w:b/>
          <w:sz w:val="32"/>
          <w:szCs w:val="32"/>
        </w:rPr>
        <w:t>ПОСТАНОВЛЕНИЕ</w:t>
      </w:r>
    </w:p>
    <w:p w:rsidR="00717C13" w:rsidRDefault="00717C13" w:rsidP="00D44793">
      <w:pPr>
        <w:pStyle w:val="ConsPlusTitle"/>
        <w:rPr>
          <w:rFonts w:ascii="Times New Roman" w:hAnsi="Times New Roman" w:cs="Times New Roman"/>
          <w:b w:val="0"/>
          <w:sz w:val="28"/>
          <w:szCs w:val="28"/>
        </w:rPr>
      </w:pPr>
    </w:p>
    <w:p w:rsidR="00D44793" w:rsidRPr="00522761" w:rsidRDefault="00F85B63" w:rsidP="00D44793">
      <w:pPr>
        <w:pStyle w:val="ConsPlusTitle"/>
        <w:rPr>
          <w:rFonts w:ascii="Times New Roman" w:hAnsi="Times New Roman" w:cs="Times New Roman"/>
          <w:b w:val="0"/>
          <w:sz w:val="28"/>
          <w:szCs w:val="28"/>
        </w:rPr>
      </w:pPr>
      <w:r>
        <w:rPr>
          <w:rFonts w:ascii="Times New Roman" w:hAnsi="Times New Roman" w:cs="Times New Roman"/>
          <w:b w:val="0"/>
          <w:sz w:val="28"/>
          <w:szCs w:val="28"/>
        </w:rPr>
        <w:t>от  02 июля 2021 года</w:t>
      </w:r>
      <w:r w:rsidR="00D447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17C13">
        <w:rPr>
          <w:rFonts w:ascii="Times New Roman" w:hAnsi="Times New Roman" w:cs="Times New Roman"/>
          <w:b w:val="0"/>
          <w:sz w:val="28"/>
          <w:szCs w:val="28"/>
        </w:rPr>
        <w:t xml:space="preserve">  </w:t>
      </w:r>
      <w:r>
        <w:rPr>
          <w:rFonts w:ascii="Times New Roman" w:hAnsi="Times New Roman" w:cs="Times New Roman"/>
          <w:b w:val="0"/>
          <w:sz w:val="28"/>
          <w:szCs w:val="28"/>
        </w:rPr>
        <w:t>№  53</w:t>
      </w:r>
    </w:p>
    <w:p w:rsidR="00D44793" w:rsidRPr="00522761" w:rsidRDefault="00D44793" w:rsidP="00D44793">
      <w:pPr>
        <w:pStyle w:val="ConsPlusTitle"/>
        <w:jc w:val="center"/>
        <w:rPr>
          <w:rFonts w:ascii="Times New Roman" w:hAnsi="Times New Roman" w:cs="Times New Roman"/>
          <w:sz w:val="28"/>
          <w:szCs w:val="28"/>
        </w:rPr>
      </w:pPr>
    </w:p>
    <w:p w:rsidR="00D44793" w:rsidRPr="00522761" w:rsidRDefault="00D44793" w:rsidP="00D44793">
      <w:pPr>
        <w:pStyle w:val="ConsPlusTitle"/>
        <w:rPr>
          <w:rFonts w:ascii="Times New Roman" w:hAnsi="Times New Roman" w:cs="Times New Roman"/>
          <w:b w:val="0"/>
          <w:sz w:val="28"/>
          <w:szCs w:val="28"/>
        </w:rPr>
      </w:pPr>
      <w:r w:rsidRPr="00522761">
        <w:rPr>
          <w:rFonts w:ascii="Times New Roman" w:hAnsi="Times New Roman" w:cs="Times New Roman"/>
          <w:b w:val="0"/>
          <w:sz w:val="28"/>
          <w:szCs w:val="28"/>
        </w:rPr>
        <w:t xml:space="preserve">О </w:t>
      </w:r>
      <w:r w:rsidR="00717C13">
        <w:rPr>
          <w:rFonts w:ascii="Times New Roman" w:hAnsi="Times New Roman" w:cs="Times New Roman"/>
          <w:b w:val="0"/>
          <w:sz w:val="28"/>
          <w:szCs w:val="28"/>
        </w:rPr>
        <w:t xml:space="preserve">    </w:t>
      </w:r>
      <w:r w:rsidRPr="00522761">
        <w:rPr>
          <w:rFonts w:ascii="Times New Roman" w:hAnsi="Times New Roman" w:cs="Times New Roman"/>
          <w:b w:val="0"/>
          <w:sz w:val="28"/>
          <w:szCs w:val="28"/>
        </w:rPr>
        <w:t>внесении</w:t>
      </w:r>
      <w:r w:rsidR="00717C13">
        <w:rPr>
          <w:rFonts w:ascii="Times New Roman" w:hAnsi="Times New Roman" w:cs="Times New Roman"/>
          <w:b w:val="0"/>
          <w:sz w:val="28"/>
          <w:szCs w:val="28"/>
        </w:rPr>
        <w:t xml:space="preserve">  </w:t>
      </w:r>
      <w:r w:rsidRPr="00522761">
        <w:rPr>
          <w:rFonts w:ascii="Times New Roman" w:hAnsi="Times New Roman" w:cs="Times New Roman"/>
          <w:b w:val="0"/>
          <w:sz w:val="28"/>
          <w:szCs w:val="28"/>
        </w:rPr>
        <w:t xml:space="preserve"> </w:t>
      </w:r>
      <w:r w:rsidR="00717C13">
        <w:rPr>
          <w:rFonts w:ascii="Times New Roman" w:hAnsi="Times New Roman" w:cs="Times New Roman"/>
          <w:b w:val="0"/>
          <w:sz w:val="28"/>
          <w:szCs w:val="28"/>
        </w:rPr>
        <w:t xml:space="preserve"> </w:t>
      </w:r>
      <w:r w:rsidRPr="00522761">
        <w:rPr>
          <w:rFonts w:ascii="Times New Roman" w:hAnsi="Times New Roman" w:cs="Times New Roman"/>
          <w:b w:val="0"/>
          <w:sz w:val="28"/>
          <w:szCs w:val="28"/>
        </w:rPr>
        <w:t>изменений</w:t>
      </w:r>
      <w:r w:rsidR="00717C13">
        <w:rPr>
          <w:rFonts w:ascii="Times New Roman" w:hAnsi="Times New Roman" w:cs="Times New Roman"/>
          <w:b w:val="0"/>
          <w:sz w:val="28"/>
          <w:szCs w:val="28"/>
        </w:rPr>
        <w:t xml:space="preserve">   </w:t>
      </w:r>
      <w:r w:rsidRPr="00522761">
        <w:rPr>
          <w:rFonts w:ascii="Times New Roman" w:hAnsi="Times New Roman" w:cs="Times New Roman"/>
          <w:b w:val="0"/>
          <w:sz w:val="28"/>
          <w:szCs w:val="28"/>
        </w:rPr>
        <w:t xml:space="preserve"> в</w:t>
      </w:r>
      <w:r w:rsidR="00717C13">
        <w:rPr>
          <w:rFonts w:ascii="Times New Roman" w:hAnsi="Times New Roman" w:cs="Times New Roman"/>
          <w:b w:val="0"/>
          <w:sz w:val="28"/>
          <w:szCs w:val="28"/>
        </w:rPr>
        <w:t xml:space="preserve">  </w:t>
      </w:r>
      <w:r w:rsidRPr="00522761">
        <w:rPr>
          <w:rFonts w:ascii="Times New Roman" w:hAnsi="Times New Roman" w:cs="Times New Roman"/>
          <w:b w:val="0"/>
          <w:sz w:val="28"/>
          <w:szCs w:val="28"/>
        </w:rPr>
        <w:t xml:space="preserve"> постановление</w:t>
      </w:r>
    </w:p>
    <w:p w:rsidR="00D44793" w:rsidRPr="00522761" w:rsidRDefault="00D44793" w:rsidP="00D44793">
      <w:pPr>
        <w:pStyle w:val="ConsPlusTitle"/>
        <w:rPr>
          <w:rFonts w:ascii="Times New Roman" w:hAnsi="Times New Roman" w:cs="Times New Roman"/>
          <w:sz w:val="28"/>
          <w:szCs w:val="28"/>
        </w:rPr>
      </w:pPr>
      <w:r>
        <w:rPr>
          <w:rFonts w:ascii="Times New Roman" w:hAnsi="Times New Roman" w:cs="Times New Roman"/>
          <w:b w:val="0"/>
          <w:sz w:val="28"/>
          <w:szCs w:val="28"/>
        </w:rPr>
        <w:t>Администрации поселения  от 02.08.2017</w:t>
      </w:r>
      <w:r w:rsidR="00717C13">
        <w:rPr>
          <w:rFonts w:ascii="Times New Roman" w:hAnsi="Times New Roman" w:cs="Times New Roman"/>
          <w:b w:val="0"/>
          <w:sz w:val="28"/>
          <w:szCs w:val="28"/>
        </w:rPr>
        <w:t xml:space="preserve"> </w:t>
      </w:r>
      <w:r>
        <w:rPr>
          <w:rFonts w:ascii="Times New Roman" w:hAnsi="Times New Roman" w:cs="Times New Roman"/>
          <w:b w:val="0"/>
          <w:sz w:val="28"/>
          <w:szCs w:val="28"/>
        </w:rPr>
        <w:t>№</w:t>
      </w:r>
      <w:r w:rsidR="00717C13">
        <w:rPr>
          <w:rFonts w:ascii="Times New Roman" w:hAnsi="Times New Roman" w:cs="Times New Roman"/>
          <w:b w:val="0"/>
          <w:sz w:val="28"/>
          <w:szCs w:val="28"/>
        </w:rPr>
        <w:t xml:space="preserve"> </w:t>
      </w:r>
      <w:r>
        <w:rPr>
          <w:rFonts w:ascii="Times New Roman" w:hAnsi="Times New Roman" w:cs="Times New Roman"/>
          <w:b w:val="0"/>
          <w:sz w:val="28"/>
          <w:szCs w:val="28"/>
        </w:rPr>
        <w:t>61</w:t>
      </w:r>
    </w:p>
    <w:p w:rsidR="00D44793" w:rsidRDefault="00D44793" w:rsidP="00D44793">
      <w:pPr>
        <w:pStyle w:val="ConsPlusNormal"/>
        <w:jc w:val="both"/>
        <w:rPr>
          <w:rFonts w:ascii="Times New Roman" w:hAnsi="Times New Roman" w:cs="Times New Roman"/>
          <w:sz w:val="28"/>
          <w:szCs w:val="28"/>
        </w:rPr>
      </w:pPr>
    </w:p>
    <w:p w:rsidR="00717C13" w:rsidRDefault="00717C13" w:rsidP="00D44793">
      <w:pPr>
        <w:pStyle w:val="ConsPlusNormal"/>
        <w:jc w:val="both"/>
        <w:rPr>
          <w:rFonts w:ascii="Times New Roman" w:hAnsi="Times New Roman" w:cs="Times New Roman"/>
          <w:sz w:val="28"/>
          <w:szCs w:val="28"/>
        </w:rPr>
      </w:pPr>
    </w:p>
    <w:p w:rsidR="00717C13" w:rsidRDefault="00717C13" w:rsidP="00D44793">
      <w:pPr>
        <w:pStyle w:val="ConsPlusNormal"/>
        <w:jc w:val="both"/>
        <w:rPr>
          <w:rFonts w:ascii="Times New Roman" w:hAnsi="Times New Roman" w:cs="Times New Roman"/>
          <w:sz w:val="28"/>
          <w:szCs w:val="28"/>
        </w:rPr>
      </w:pPr>
    </w:p>
    <w:p w:rsidR="00717C13" w:rsidRPr="00522761" w:rsidRDefault="00717C13" w:rsidP="00D44793">
      <w:pPr>
        <w:pStyle w:val="ConsPlusNormal"/>
        <w:jc w:val="both"/>
        <w:rPr>
          <w:rFonts w:ascii="Times New Roman" w:hAnsi="Times New Roman" w:cs="Times New Roman"/>
          <w:sz w:val="28"/>
          <w:szCs w:val="28"/>
        </w:rPr>
      </w:pPr>
    </w:p>
    <w:p w:rsidR="00D44793" w:rsidRDefault="00D44793" w:rsidP="00D447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протеста прокурора Белозерского района от 15.06.2021 № 07-03-2021, в целях приведения муниципальных правовых актов в соответствие с действующим законодательством, </w:t>
      </w:r>
    </w:p>
    <w:p w:rsidR="00D44793" w:rsidRDefault="00D44793" w:rsidP="00D44793">
      <w:pPr>
        <w:pStyle w:val="ConsPlusNormal"/>
        <w:ind w:firstLine="540"/>
        <w:jc w:val="both"/>
        <w:rPr>
          <w:rFonts w:ascii="Times New Roman" w:hAnsi="Times New Roman" w:cs="Times New Roman"/>
          <w:sz w:val="28"/>
          <w:szCs w:val="28"/>
        </w:rPr>
      </w:pPr>
    </w:p>
    <w:p w:rsidR="00D44793" w:rsidRPr="00717C13" w:rsidRDefault="00D44793" w:rsidP="00D44793">
      <w:pPr>
        <w:pStyle w:val="ConsPlusNormal"/>
        <w:ind w:firstLine="540"/>
        <w:jc w:val="both"/>
        <w:rPr>
          <w:rFonts w:ascii="Times New Roman" w:hAnsi="Times New Roman" w:cs="Times New Roman"/>
          <w:b/>
          <w:sz w:val="32"/>
          <w:szCs w:val="32"/>
        </w:rPr>
      </w:pPr>
      <w:r w:rsidRPr="00717C13">
        <w:rPr>
          <w:rFonts w:ascii="Times New Roman" w:hAnsi="Times New Roman" w:cs="Times New Roman"/>
          <w:b/>
          <w:sz w:val="32"/>
          <w:szCs w:val="32"/>
        </w:rPr>
        <w:t>ПОСТАНОВЛЯЮ:</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 xml:space="preserve">1. Внести </w:t>
      </w:r>
      <w:r>
        <w:rPr>
          <w:rFonts w:ascii="Times New Roman" w:hAnsi="Times New Roman" w:cs="Times New Roman"/>
          <w:sz w:val="28"/>
          <w:szCs w:val="28"/>
        </w:rPr>
        <w:t>в Административный регламент по предоставлению</w:t>
      </w:r>
      <w:r w:rsidRPr="00522761">
        <w:rPr>
          <w:rFonts w:ascii="Times New Roman" w:hAnsi="Times New Roman" w:cs="Times New Roman"/>
          <w:sz w:val="28"/>
          <w:szCs w:val="28"/>
        </w:rPr>
        <w:t xml:space="preserve"> муниципальной услуги по присв</w:t>
      </w:r>
      <w:r>
        <w:rPr>
          <w:rFonts w:ascii="Times New Roman" w:hAnsi="Times New Roman" w:cs="Times New Roman"/>
          <w:sz w:val="28"/>
          <w:szCs w:val="28"/>
        </w:rPr>
        <w:t xml:space="preserve">оению или аннулированию адресов, утвержденный постановлением администрации сельского </w:t>
      </w:r>
      <w:r w:rsidR="0046238D">
        <w:rPr>
          <w:rFonts w:ascii="Times New Roman" w:hAnsi="Times New Roman" w:cs="Times New Roman"/>
          <w:sz w:val="28"/>
          <w:szCs w:val="28"/>
        </w:rPr>
        <w:t>поселения Антушевское от 02.08.</w:t>
      </w:r>
      <w:r>
        <w:rPr>
          <w:rFonts w:ascii="Times New Roman" w:hAnsi="Times New Roman" w:cs="Times New Roman"/>
          <w:sz w:val="28"/>
          <w:szCs w:val="28"/>
        </w:rPr>
        <w:t>2017 № 61</w:t>
      </w:r>
      <w:r w:rsidR="00F85B63">
        <w:rPr>
          <w:rFonts w:ascii="Times New Roman" w:hAnsi="Times New Roman" w:cs="Times New Roman"/>
          <w:sz w:val="28"/>
          <w:szCs w:val="28"/>
        </w:rPr>
        <w:t xml:space="preserve"> (с последующими изменениями и дополнениями)</w:t>
      </w:r>
      <w:r w:rsidRPr="00522761">
        <w:rPr>
          <w:rFonts w:ascii="Times New Roman" w:hAnsi="Times New Roman" w:cs="Times New Roman"/>
          <w:sz w:val="28"/>
          <w:szCs w:val="28"/>
        </w:rPr>
        <w:t>, изложив</w:t>
      </w:r>
      <w:r w:rsidR="00F85B63">
        <w:rPr>
          <w:rFonts w:ascii="Times New Roman" w:hAnsi="Times New Roman" w:cs="Times New Roman"/>
          <w:sz w:val="28"/>
          <w:szCs w:val="28"/>
        </w:rPr>
        <w:t xml:space="preserve"> </w:t>
      </w:r>
      <w:r w:rsidR="00E16759">
        <w:rPr>
          <w:rFonts w:ascii="Times New Roman" w:hAnsi="Times New Roman" w:cs="Times New Roman"/>
          <w:sz w:val="28"/>
          <w:szCs w:val="28"/>
        </w:rPr>
        <w:t xml:space="preserve">его </w:t>
      </w:r>
      <w:r w:rsidRPr="00522761">
        <w:rPr>
          <w:rFonts w:ascii="Times New Roman" w:hAnsi="Times New Roman" w:cs="Times New Roman"/>
          <w:sz w:val="28"/>
          <w:szCs w:val="28"/>
        </w:rPr>
        <w:t>в новой редакции</w:t>
      </w:r>
      <w:r>
        <w:rPr>
          <w:rFonts w:ascii="Times New Roman" w:hAnsi="Times New Roman" w:cs="Times New Roman"/>
          <w:sz w:val="28"/>
          <w:szCs w:val="28"/>
        </w:rPr>
        <w:t xml:space="preserve"> согласно приложению к настоящему постановлению</w:t>
      </w:r>
      <w:r w:rsidRPr="00522761">
        <w:rPr>
          <w:rFonts w:ascii="Times New Roman" w:hAnsi="Times New Roman" w:cs="Times New Roman"/>
          <w:sz w:val="28"/>
          <w:szCs w:val="28"/>
        </w:rPr>
        <w:t>.</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 xml:space="preserve">2. </w:t>
      </w:r>
      <w:r>
        <w:rPr>
          <w:rFonts w:ascii="Times New Roman" w:hAnsi="Times New Roman" w:cs="Times New Roman"/>
          <w:sz w:val="28"/>
          <w:szCs w:val="28"/>
        </w:rPr>
        <w:t>Настоящее п</w:t>
      </w:r>
      <w:r w:rsidRPr="00522761">
        <w:rPr>
          <w:rFonts w:ascii="Times New Roman" w:hAnsi="Times New Roman" w:cs="Times New Roman"/>
          <w:sz w:val="28"/>
          <w:szCs w:val="28"/>
        </w:rPr>
        <w:t>остановление подлежит</w:t>
      </w:r>
      <w:r>
        <w:rPr>
          <w:rFonts w:ascii="Times New Roman" w:hAnsi="Times New Roman" w:cs="Times New Roman"/>
          <w:sz w:val="28"/>
          <w:szCs w:val="28"/>
        </w:rPr>
        <w:t xml:space="preserve"> официальному </w:t>
      </w:r>
      <w:r w:rsidRPr="00522761">
        <w:rPr>
          <w:rFonts w:ascii="Times New Roman" w:hAnsi="Times New Roman" w:cs="Times New Roman"/>
          <w:sz w:val="28"/>
          <w:szCs w:val="28"/>
        </w:rPr>
        <w:t xml:space="preserve"> опубликованию</w:t>
      </w:r>
      <w:r>
        <w:rPr>
          <w:rFonts w:ascii="Times New Roman" w:hAnsi="Times New Roman" w:cs="Times New Roman"/>
          <w:sz w:val="28"/>
          <w:szCs w:val="28"/>
        </w:rPr>
        <w:t xml:space="preserve"> в районной газете «Белозерье» </w:t>
      </w:r>
      <w:r w:rsidRPr="00522761">
        <w:rPr>
          <w:rFonts w:ascii="Times New Roman" w:hAnsi="Times New Roman" w:cs="Times New Roman"/>
          <w:sz w:val="28"/>
          <w:szCs w:val="28"/>
        </w:rPr>
        <w:t xml:space="preserve"> и раз</w:t>
      </w:r>
      <w:r>
        <w:rPr>
          <w:rFonts w:ascii="Times New Roman" w:hAnsi="Times New Roman" w:cs="Times New Roman"/>
          <w:sz w:val="28"/>
          <w:szCs w:val="28"/>
        </w:rPr>
        <w:t>мещению на официальном сайте сельского поселения Антушевское в информационно-телекоммуникационной сети «Интернет»</w:t>
      </w:r>
    </w:p>
    <w:p w:rsidR="00D44793" w:rsidRDefault="00D44793" w:rsidP="00D44793">
      <w:pPr>
        <w:pStyle w:val="ConsPlusNormal"/>
        <w:jc w:val="both"/>
        <w:rPr>
          <w:rFonts w:ascii="Times New Roman" w:hAnsi="Times New Roman" w:cs="Times New Roman"/>
          <w:sz w:val="28"/>
          <w:szCs w:val="28"/>
        </w:rPr>
      </w:pPr>
    </w:p>
    <w:p w:rsidR="00717C13" w:rsidRDefault="00717C13" w:rsidP="00D44793">
      <w:pPr>
        <w:pStyle w:val="ConsPlusNormal"/>
        <w:jc w:val="both"/>
        <w:rPr>
          <w:rFonts w:ascii="Times New Roman" w:hAnsi="Times New Roman" w:cs="Times New Roman"/>
          <w:sz w:val="28"/>
          <w:szCs w:val="28"/>
        </w:rPr>
      </w:pPr>
    </w:p>
    <w:p w:rsidR="00717C13" w:rsidRDefault="00717C13" w:rsidP="00D44793">
      <w:pPr>
        <w:pStyle w:val="ConsPlusNormal"/>
        <w:jc w:val="both"/>
        <w:rPr>
          <w:rFonts w:ascii="Times New Roman" w:hAnsi="Times New Roman" w:cs="Times New Roman"/>
          <w:sz w:val="28"/>
          <w:szCs w:val="28"/>
        </w:rPr>
      </w:pPr>
    </w:p>
    <w:p w:rsidR="00F85B63" w:rsidRDefault="00F85B63" w:rsidP="00D44793">
      <w:pPr>
        <w:pStyle w:val="ConsPlusNormal"/>
        <w:jc w:val="both"/>
        <w:rPr>
          <w:rFonts w:ascii="Times New Roman" w:hAnsi="Times New Roman" w:cs="Times New Roman"/>
          <w:sz w:val="28"/>
          <w:szCs w:val="28"/>
        </w:rPr>
      </w:pPr>
    </w:p>
    <w:p w:rsidR="00F85B63" w:rsidRPr="00522761" w:rsidRDefault="00F85B63" w:rsidP="00D44793">
      <w:pPr>
        <w:pStyle w:val="ConsPlusNormal"/>
        <w:jc w:val="both"/>
        <w:rPr>
          <w:rFonts w:ascii="Times New Roman" w:hAnsi="Times New Roman" w:cs="Times New Roman"/>
          <w:sz w:val="28"/>
          <w:szCs w:val="28"/>
        </w:rPr>
      </w:pPr>
    </w:p>
    <w:p w:rsidR="00717C13" w:rsidRPr="00717C13" w:rsidRDefault="00717C13" w:rsidP="00717C1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D44793" w:rsidRPr="00717C13">
        <w:rPr>
          <w:rFonts w:ascii="Times New Roman" w:hAnsi="Times New Roman" w:cs="Times New Roman"/>
          <w:b/>
          <w:sz w:val="28"/>
          <w:szCs w:val="28"/>
        </w:rPr>
        <w:t>Глава сельского</w:t>
      </w:r>
      <w:r w:rsidRPr="00717C13">
        <w:rPr>
          <w:rFonts w:ascii="Times New Roman" w:hAnsi="Times New Roman" w:cs="Times New Roman"/>
          <w:b/>
          <w:sz w:val="28"/>
          <w:szCs w:val="28"/>
        </w:rPr>
        <w:t xml:space="preserve"> </w:t>
      </w:r>
      <w:r w:rsidR="00D44793" w:rsidRPr="00717C13">
        <w:rPr>
          <w:rFonts w:ascii="Times New Roman" w:hAnsi="Times New Roman" w:cs="Times New Roman"/>
          <w:b/>
          <w:sz w:val="28"/>
          <w:szCs w:val="28"/>
        </w:rPr>
        <w:t xml:space="preserve">поселения </w:t>
      </w:r>
    </w:p>
    <w:p w:rsidR="00D44793" w:rsidRPr="00717C13" w:rsidRDefault="00D44793" w:rsidP="00717C13">
      <w:pPr>
        <w:pStyle w:val="ConsPlusNormal"/>
        <w:ind w:firstLine="708"/>
        <w:jc w:val="both"/>
        <w:rPr>
          <w:rFonts w:ascii="Times New Roman" w:hAnsi="Times New Roman" w:cs="Times New Roman"/>
          <w:b/>
          <w:sz w:val="28"/>
          <w:szCs w:val="28"/>
        </w:rPr>
      </w:pPr>
      <w:r w:rsidRPr="00717C13">
        <w:rPr>
          <w:rFonts w:ascii="Times New Roman" w:hAnsi="Times New Roman" w:cs="Times New Roman"/>
          <w:b/>
          <w:sz w:val="28"/>
          <w:szCs w:val="28"/>
        </w:rPr>
        <w:t>Антушевское:                                           И.А. Голубева</w:t>
      </w:r>
      <w:r w:rsidR="00717C13">
        <w:rPr>
          <w:rFonts w:ascii="Times New Roman" w:hAnsi="Times New Roman" w:cs="Times New Roman"/>
          <w:b/>
          <w:sz w:val="28"/>
          <w:szCs w:val="28"/>
        </w:rPr>
        <w:t>.</w:t>
      </w:r>
    </w:p>
    <w:p w:rsidR="00D44793" w:rsidRPr="00522761" w:rsidRDefault="00D44793" w:rsidP="00D44793">
      <w:pPr>
        <w:pStyle w:val="ConsPlusNormal"/>
        <w:jc w:val="both"/>
        <w:rPr>
          <w:rFonts w:ascii="Times New Roman" w:hAnsi="Times New Roman" w:cs="Times New Roman"/>
          <w:sz w:val="28"/>
          <w:szCs w:val="28"/>
        </w:rPr>
      </w:pPr>
    </w:p>
    <w:p w:rsidR="00D44793" w:rsidRPr="00522761" w:rsidRDefault="00D44793" w:rsidP="00D44793">
      <w:pPr>
        <w:pStyle w:val="ConsPlusNormal"/>
        <w:jc w:val="both"/>
        <w:rPr>
          <w:rFonts w:ascii="Times New Roman" w:hAnsi="Times New Roman" w:cs="Times New Roman"/>
          <w:sz w:val="28"/>
          <w:szCs w:val="28"/>
        </w:rPr>
      </w:pPr>
    </w:p>
    <w:p w:rsidR="00D44793" w:rsidRDefault="00D44793" w:rsidP="00D44793">
      <w:pPr>
        <w:pStyle w:val="ConsPlusNormal"/>
        <w:jc w:val="both"/>
        <w:rPr>
          <w:rFonts w:ascii="Times New Roman" w:hAnsi="Times New Roman" w:cs="Times New Roman"/>
          <w:sz w:val="28"/>
          <w:szCs w:val="28"/>
        </w:rPr>
      </w:pPr>
    </w:p>
    <w:p w:rsidR="00D44793" w:rsidRDefault="00D44793" w:rsidP="00D44793">
      <w:pPr>
        <w:pStyle w:val="ConsPlusNormal"/>
        <w:jc w:val="both"/>
        <w:rPr>
          <w:rFonts w:ascii="Times New Roman" w:hAnsi="Times New Roman" w:cs="Times New Roman"/>
          <w:sz w:val="28"/>
          <w:szCs w:val="28"/>
        </w:rPr>
      </w:pPr>
    </w:p>
    <w:p w:rsidR="00D44793" w:rsidRDefault="00D44793" w:rsidP="00D44793">
      <w:pPr>
        <w:pStyle w:val="ConsPlusNormal"/>
        <w:jc w:val="both"/>
        <w:rPr>
          <w:rFonts w:ascii="Times New Roman" w:hAnsi="Times New Roman" w:cs="Times New Roman"/>
          <w:sz w:val="28"/>
          <w:szCs w:val="28"/>
        </w:rPr>
      </w:pPr>
    </w:p>
    <w:p w:rsidR="005142B4" w:rsidRPr="00D44793" w:rsidRDefault="005142B4">
      <w:pPr>
        <w:pStyle w:val="ConsPlusTitlePage"/>
        <w:rPr>
          <w:rFonts w:ascii="Times New Roman" w:hAnsi="Times New Roman" w:cs="Times New Roman"/>
          <w:sz w:val="28"/>
          <w:szCs w:val="28"/>
        </w:rPr>
      </w:pPr>
    </w:p>
    <w:p w:rsidR="00717C13" w:rsidRDefault="00717C13" w:rsidP="00717C13">
      <w:pPr>
        <w:pStyle w:val="ConsPlusNormal"/>
        <w:outlineLvl w:val="0"/>
        <w:rPr>
          <w:rFonts w:ascii="Times New Roman" w:hAnsi="Times New Roman" w:cs="Times New Roman"/>
          <w:sz w:val="28"/>
          <w:szCs w:val="28"/>
        </w:rPr>
      </w:pPr>
    </w:p>
    <w:p w:rsidR="00F85B63" w:rsidRDefault="00F85B63" w:rsidP="00717C13">
      <w:pPr>
        <w:pStyle w:val="ConsPlusNormal"/>
        <w:outlineLvl w:val="0"/>
        <w:rPr>
          <w:rFonts w:ascii="Times New Roman" w:hAnsi="Times New Roman" w:cs="Times New Roman"/>
          <w:sz w:val="28"/>
          <w:szCs w:val="28"/>
        </w:rPr>
      </w:pPr>
    </w:p>
    <w:p w:rsidR="00D44793" w:rsidRDefault="00D44793">
      <w:pPr>
        <w:pStyle w:val="ConsPlusNormal"/>
        <w:jc w:val="right"/>
        <w:outlineLvl w:val="0"/>
        <w:rPr>
          <w:rFonts w:ascii="Times New Roman" w:hAnsi="Times New Roman" w:cs="Times New Roman"/>
          <w:sz w:val="28"/>
          <w:szCs w:val="28"/>
        </w:rPr>
      </w:pPr>
    </w:p>
    <w:p w:rsidR="00D44793" w:rsidRPr="00717C13" w:rsidRDefault="00D44793" w:rsidP="00D44793">
      <w:pPr>
        <w:pStyle w:val="ConsPlusNormal"/>
        <w:jc w:val="right"/>
        <w:rPr>
          <w:rFonts w:ascii="Times New Roman" w:hAnsi="Times New Roman" w:cs="Times New Roman"/>
          <w:sz w:val="24"/>
          <w:szCs w:val="24"/>
        </w:rPr>
      </w:pPr>
      <w:r w:rsidRPr="00717C13">
        <w:rPr>
          <w:rFonts w:ascii="Times New Roman" w:hAnsi="Times New Roman" w:cs="Times New Roman"/>
          <w:sz w:val="24"/>
          <w:szCs w:val="24"/>
        </w:rPr>
        <w:lastRenderedPageBreak/>
        <w:t xml:space="preserve">Приложение </w:t>
      </w:r>
    </w:p>
    <w:p w:rsidR="00D44793" w:rsidRPr="00717C13" w:rsidRDefault="00D44793" w:rsidP="00D44793">
      <w:pPr>
        <w:pStyle w:val="ConsPlusNormal"/>
        <w:jc w:val="right"/>
        <w:rPr>
          <w:rFonts w:ascii="Times New Roman" w:hAnsi="Times New Roman" w:cs="Times New Roman"/>
          <w:sz w:val="24"/>
          <w:szCs w:val="24"/>
        </w:rPr>
      </w:pPr>
      <w:r w:rsidRPr="00717C13">
        <w:rPr>
          <w:rFonts w:ascii="Times New Roman" w:hAnsi="Times New Roman" w:cs="Times New Roman"/>
          <w:sz w:val="24"/>
          <w:szCs w:val="24"/>
        </w:rPr>
        <w:t xml:space="preserve">к постановлению администрации </w:t>
      </w:r>
    </w:p>
    <w:p w:rsidR="00D44793" w:rsidRPr="00717C13" w:rsidRDefault="00D44793" w:rsidP="00D44793">
      <w:pPr>
        <w:pStyle w:val="ConsPlusNormal"/>
        <w:jc w:val="right"/>
        <w:rPr>
          <w:rFonts w:ascii="Times New Roman" w:hAnsi="Times New Roman" w:cs="Times New Roman"/>
          <w:sz w:val="24"/>
          <w:szCs w:val="24"/>
        </w:rPr>
      </w:pPr>
      <w:r w:rsidRPr="00717C13">
        <w:rPr>
          <w:rFonts w:ascii="Times New Roman" w:hAnsi="Times New Roman" w:cs="Times New Roman"/>
          <w:sz w:val="24"/>
          <w:szCs w:val="24"/>
        </w:rPr>
        <w:t>поселения</w:t>
      </w:r>
    </w:p>
    <w:p w:rsidR="00D44793" w:rsidRPr="00717C13" w:rsidRDefault="00F85B63" w:rsidP="00D44793">
      <w:pPr>
        <w:pStyle w:val="ConsPlusNormal"/>
        <w:jc w:val="right"/>
        <w:rPr>
          <w:rFonts w:ascii="Times New Roman" w:hAnsi="Times New Roman" w:cs="Times New Roman"/>
          <w:sz w:val="24"/>
          <w:szCs w:val="24"/>
        </w:rPr>
      </w:pPr>
      <w:r>
        <w:rPr>
          <w:rFonts w:ascii="Times New Roman" w:hAnsi="Times New Roman" w:cs="Times New Roman"/>
          <w:sz w:val="24"/>
          <w:szCs w:val="24"/>
        </w:rPr>
        <w:t>от 02.07.2021 № 53</w:t>
      </w:r>
    </w:p>
    <w:p w:rsidR="00D44793" w:rsidRPr="00717C13" w:rsidRDefault="00D44793" w:rsidP="00D44793">
      <w:pPr>
        <w:pStyle w:val="ConsPlusNormal"/>
        <w:jc w:val="right"/>
        <w:rPr>
          <w:rFonts w:ascii="Times New Roman" w:hAnsi="Times New Roman" w:cs="Times New Roman"/>
          <w:sz w:val="24"/>
          <w:szCs w:val="24"/>
        </w:rPr>
      </w:pPr>
    </w:p>
    <w:p w:rsidR="00D44793" w:rsidRPr="00717C13" w:rsidRDefault="00D44793" w:rsidP="00D44793">
      <w:pPr>
        <w:pStyle w:val="ConsPlusNormal"/>
        <w:jc w:val="right"/>
        <w:rPr>
          <w:rFonts w:ascii="Times New Roman" w:hAnsi="Times New Roman" w:cs="Times New Roman"/>
          <w:sz w:val="24"/>
          <w:szCs w:val="24"/>
        </w:rPr>
      </w:pPr>
      <w:r w:rsidRPr="00717C13">
        <w:rPr>
          <w:rFonts w:ascii="Times New Roman" w:hAnsi="Times New Roman" w:cs="Times New Roman"/>
          <w:sz w:val="24"/>
          <w:szCs w:val="24"/>
        </w:rPr>
        <w:t>«</w:t>
      </w:r>
      <w:proofErr w:type="gramStart"/>
      <w:r w:rsidRPr="00717C13">
        <w:rPr>
          <w:rFonts w:ascii="Times New Roman" w:hAnsi="Times New Roman" w:cs="Times New Roman"/>
          <w:sz w:val="24"/>
          <w:szCs w:val="24"/>
        </w:rPr>
        <w:t>Утвержден</w:t>
      </w:r>
      <w:proofErr w:type="gramEnd"/>
      <w:r w:rsidRPr="00717C13">
        <w:rPr>
          <w:rFonts w:ascii="Times New Roman" w:hAnsi="Times New Roman" w:cs="Times New Roman"/>
          <w:sz w:val="24"/>
          <w:szCs w:val="24"/>
        </w:rPr>
        <w:t xml:space="preserve"> постановлением</w:t>
      </w:r>
    </w:p>
    <w:p w:rsidR="00D44793" w:rsidRPr="00717C13" w:rsidRDefault="00717C13" w:rsidP="00D44793">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D44793" w:rsidRPr="00717C13">
        <w:rPr>
          <w:rFonts w:ascii="Times New Roman" w:hAnsi="Times New Roman" w:cs="Times New Roman"/>
          <w:sz w:val="24"/>
          <w:szCs w:val="24"/>
        </w:rPr>
        <w:t>дминистрации поселения</w:t>
      </w:r>
    </w:p>
    <w:p w:rsidR="005142B4" w:rsidRDefault="00D44793" w:rsidP="00D44793">
      <w:pPr>
        <w:pStyle w:val="ConsPlusNormal"/>
        <w:jc w:val="right"/>
        <w:rPr>
          <w:rFonts w:ascii="Times New Roman" w:hAnsi="Times New Roman" w:cs="Times New Roman"/>
          <w:sz w:val="24"/>
          <w:szCs w:val="24"/>
        </w:rPr>
      </w:pPr>
      <w:r w:rsidRPr="00717C13">
        <w:rPr>
          <w:rFonts w:ascii="Times New Roman" w:hAnsi="Times New Roman" w:cs="Times New Roman"/>
          <w:sz w:val="24"/>
          <w:szCs w:val="24"/>
        </w:rPr>
        <w:t xml:space="preserve">от </w:t>
      </w:r>
      <w:r w:rsidR="00717C13">
        <w:rPr>
          <w:rFonts w:ascii="Times New Roman" w:hAnsi="Times New Roman" w:cs="Times New Roman"/>
          <w:sz w:val="24"/>
          <w:szCs w:val="24"/>
        </w:rPr>
        <w:t xml:space="preserve"> </w:t>
      </w:r>
      <w:r w:rsidRPr="00717C13">
        <w:rPr>
          <w:rFonts w:ascii="Times New Roman" w:hAnsi="Times New Roman" w:cs="Times New Roman"/>
          <w:sz w:val="24"/>
          <w:szCs w:val="24"/>
        </w:rPr>
        <w:t>02.08.2017 №  6</w:t>
      </w:r>
      <w:r w:rsidR="00717C13">
        <w:rPr>
          <w:rFonts w:ascii="Times New Roman" w:hAnsi="Times New Roman" w:cs="Times New Roman"/>
          <w:sz w:val="24"/>
          <w:szCs w:val="24"/>
        </w:rPr>
        <w:t>1</w:t>
      </w:r>
    </w:p>
    <w:p w:rsidR="00717C13" w:rsidRPr="00D44793" w:rsidRDefault="00717C13" w:rsidP="00D44793">
      <w:pPr>
        <w:pStyle w:val="ConsPlusNormal"/>
        <w:jc w:val="right"/>
        <w:rPr>
          <w:rFonts w:ascii="Times New Roman" w:hAnsi="Times New Roman" w:cs="Times New Roman"/>
          <w:sz w:val="28"/>
          <w:szCs w:val="28"/>
        </w:rPr>
      </w:pPr>
    </w:p>
    <w:p w:rsidR="005142B4" w:rsidRPr="00D44793" w:rsidRDefault="005142B4">
      <w:pPr>
        <w:pStyle w:val="ConsPlusTitle"/>
        <w:jc w:val="center"/>
        <w:rPr>
          <w:rFonts w:ascii="Times New Roman" w:hAnsi="Times New Roman" w:cs="Times New Roman"/>
          <w:sz w:val="28"/>
          <w:szCs w:val="28"/>
        </w:rPr>
      </w:pPr>
      <w:bookmarkStart w:id="0" w:name="P43"/>
      <w:bookmarkEnd w:id="0"/>
      <w:r w:rsidRPr="00D44793">
        <w:rPr>
          <w:rFonts w:ascii="Times New Roman" w:hAnsi="Times New Roman" w:cs="Times New Roman"/>
          <w:sz w:val="28"/>
          <w:szCs w:val="28"/>
        </w:rPr>
        <w:t>АДМИНИСТРАТИВНЫЙ РЕГЛАМЕНТ</w:t>
      </w:r>
    </w:p>
    <w:p w:rsidR="00717C13" w:rsidRDefault="005142B4">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 xml:space="preserve">ПРЕДОСТАВЛЕНИЯ МУНИЦИПАЛЬНОЙ УСЛУГИ </w:t>
      </w:r>
    </w:p>
    <w:p w:rsidR="00717C13" w:rsidRDefault="005142B4" w:rsidP="00717C13">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ПО ПРИСВОЕНИЮ,</w:t>
      </w:r>
      <w:r w:rsidR="00717C13">
        <w:rPr>
          <w:rFonts w:ascii="Times New Roman" w:hAnsi="Times New Roman" w:cs="Times New Roman"/>
          <w:sz w:val="28"/>
          <w:szCs w:val="28"/>
        </w:rPr>
        <w:t xml:space="preserve"> </w:t>
      </w:r>
      <w:r w:rsidRPr="00D44793">
        <w:rPr>
          <w:rFonts w:ascii="Times New Roman" w:hAnsi="Times New Roman" w:cs="Times New Roman"/>
          <w:sz w:val="28"/>
          <w:szCs w:val="28"/>
        </w:rPr>
        <w:t xml:space="preserve">ИЗМЕНЕНИЮ И АННУЛИРОВАНИЮ </w:t>
      </w:r>
    </w:p>
    <w:p w:rsidR="005142B4" w:rsidRPr="00D44793" w:rsidRDefault="005142B4" w:rsidP="00717C13">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АДРЕСОВ ОБЪЕКТАМ АДРЕСАЦИИ</w:t>
      </w:r>
    </w:p>
    <w:p w:rsidR="005142B4" w:rsidRPr="00D44793" w:rsidRDefault="005142B4">
      <w:pPr>
        <w:spacing w:after="1"/>
        <w:rPr>
          <w:rFonts w:ascii="Times New Roman" w:hAnsi="Times New Roman" w:cs="Times New Roman"/>
          <w:sz w:val="28"/>
          <w:szCs w:val="28"/>
        </w:rPr>
      </w:pPr>
    </w:p>
    <w:p w:rsidR="005142B4" w:rsidRPr="00D44793" w:rsidRDefault="005142B4">
      <w:pPr>
        <w:pStyle w:val="ConsPlusTitle"/>
        <w:jc w:val="center"/>
        <w:outlineLvl w:val="1"/>
        <w:rPr>
          <w:rFonts w:ascii="Times New Roman" w:hAnsi="Times New Roman" w:cs="Times New Roman"/>
          <w:sz w:val="28"/>
          <w:szCs w:val="28"/>
        </w:rPr>
      </w:pPr>
      <w:r w:rsidRPr="00D44793">
        <w:rPr>
          <w:rFonts w:ascii="Times New Roman" w:hAnsi="Times New Roman" w:cs="Times New Roman"/>
          <w:sz w:val="28"/>
          <w:szCs w:val="28"/>
        </w:rPr>
        <w:t>1. Общие положения</w:t>
      </w: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Normal"/>
        <w:ind w:firstLine="540"/>
        <w:jc w:val="both"/>
        <w:rPr>
          <w:rFonts w:ascii="Times New Roman" w:hAnsi="Times New Roman" w:cs="Times New Roman"/>
          <w:sz w:val="28"/>
          <w:szCs w:val="28"/>
        </w:rPr>
      </w:pPr>
      <w:r w:rsidRPr="00D44793">
        <w:rPr>
          <w:rFonts w:ascii="Times New Roman" w:hAnsi="Times New Roman" w:cs="Times New Roman"/>
          <w:sz w:val="28"/>
          <w:szCs w:val="28"/>
        </w:rPr>
        <w:t>1.1. Административный регламент предоставления муниципальной услуги по присвоению, изменению и аннулированию адресов объектам адресации (далее - муниципальная услуга) устанавливает порядок и стандарт предоставления муниципальной услуги.</w:t>
      </w:r>
    </w:p>
    <w:p w:rsidR="00D44793" w:rsidRDefault="005142B4"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Объектом адресации являются:</w:t>
      </w:r>
    </w:p>
    <w:p w:rsidR="005142B4" w:rsidRPr="00D44793" w:rsidRDefault="005142B4"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а) здание (строение, за исключением некапитального строения), в том </w:t>
      </w:r>
      <w:proofErr w:type="gramStart"/>
      <w:r w:rsidRPr="00D44793">
        <w:rPr>
          <w:rFonts w:ascii="Times New Roman" w:hAnsi="Times New Roman" w:cs="Times New Roman"/>
          <w:sz w:val="28"/>
          <w:szCs w:val="28"/>
        </w:rPr>
        <w:t>числе</w:t>
      </w:r>
      <w:proofErr w:type="gramEnd"/>
      <w:r w:rsidRPr="00D44793">
        <w:rPr>
          <w:rFonts w:ascii="Times New Roman" w:hAnsi="Times New Roman" w:cs="Times New Roman"/>
          <w:sz w:val="28"/>
          <w:szCs w:val="28"/>
        </w:rPr>
        <w:t xml:space="preserve"> строительство которого не завершено;</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б) сооружение (за исключением некапитального сооружения и линейного объекта), в том </w:t>
      </w:r>
      <w:proofErr w:type="gramStart"/>
      <w:r w:rsidRPr="00D44793">
        <w:rPr>
          <w:rFonts w:ascii="Times New Roman" w:hAnsi="Times New Roman" w:cs="Times New Roman"/>
          <w:sz w:val="28"/>
          <w:szCs w:val="28"/>
        </w:rPr>
        <w:t>числе</w:t>
      </w:r>
      <w:proofErr w:type="gramEnd"/>
      <w:r w:rsidRPr="00D44793">
        <w:rPr>
          <w:rFonts w:ascii="Times New Roman" w:hAnsi="Times New Roman" w:cs="Times New Roman"/>
          <w:sz w:val="28"/>
          <w:szCs w:val="28"/>
        </w:rPr>
        <w:t xml:space="preserve"> строительство которого не завершено;</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г) помещение, являющееся частью объекта капитального строительства;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1.2. Муниципальная услуга предоставляется физическим и юридическим лицам (их уполномоченным представителям), которые являются собственниками объектов адресации, владеют ими на праве хозяйственного ведения, праве оперативного управления, праве пожизненного наследуемого владения, праве постоянного (бессрочного) пользования (далее - Заявители).</w:t>
      </w:r>
    </w:p>
    <w:p w:rsidR="005142B4" w:rsidRPr="00D44793" w:rsidRDefault="005142B4">
      <w:pPr>
        <w:pStyle w:val="ConsPlusNormal"/>
        <w:spacing w:before="220"/>
        <w:ind w:firstLine="540"/>
        <w:jc w:val="both"/>
        <w:rPr>
          <w:rFonts w:ascii="Times New Roman" w:hAnsi="Times New Roman" w:cs="Times New Roman"/>
          <w:sz w:val="28"/>
          <w:szCs w:val="28"/>
        </w:rPr>
      </w:pPr>
      <w:proofErr w:type="gramStart"/>
      <w:r w:rsidRPr="00D44793">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w:t>
      </w:r>
      <w:r w:rsidRPr="00D44793">
        <w:rPr>
          <w:rFonts w:ascii="Times New Roman" w:hAnsi="Times New Roman" w:cs="Times New Roman"/>
          <w:sz w:val="28"/>
          <w:szCs w:val="28"/>
        </w:rPr>
        <w:lastRenderedPageBreak/>
        <w:t>государственного органа или органа местного самоуправления (далее - представитель заявителя).</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142B4" w:rsidRPr="00D44793" w:rsidRDefault="005142B4">
      <w:pPr>
        <w:pStyle w:val="ConsPlusNormal"/>
        <w:spacing w:before="220"/>
        <w:ind w:firstLine="540"/>
        <w:jc w:val="both"/>
        <w:rPr>
          <w:rFonts w:ascii="Times New Roman" w:hAnsi="Times New Roman" w:cs="Times New Roman"/>
          <w:sz w:val="28"/>
          <w:szCs w:val="28"/>
        </w:rPr>
      </w:pPr>
      <w:proofErr w:type="gramStart"/>
      <w:r w:rsidRPr="00D44793">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садоводческого или огороднического некоммерческого товарищества с заявлением вправе обратиться представитель указанных членов некоммерческих объединений или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или товарищества.</w:t>
      </w:r>
      <w:proofErr w:type="gramEnd"/>
    </w:p>
    <w:p w:rsidR="005142B4" w:rsidRPr="00D44793" w:rsidRDefault="005142B4"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С заявлением вправе обратиться кадастровый инженер, выполняющий на основании документа, предусмотренного </w:t>
      </w:r>
      <w:hyperlink r:id="rId6" w:history="1">
        <w:r w:rsidRPr="00D44793">
          <w:rPr>
            <w:rFonts w:ascii="Times New Roman" w:hAnsi="Times New Roman" w:cs="Times New Roman"/>
            <w:sz w:val="28"/>
            <w:szCs w:val="28"/>
          </w:rPr>
          <w:t>статьями 35</w:t>
        </w:r>
      </w:hyperlink>
      <w:r w:rsidRPr="00D44793">
        <w:rPr>
          <w:rFonts w:ascii="Times New Roman" w:hAnsi="Times New Roman" w:cs="Times New Roman"/>
          <w:sz w:val="28"/>
          <w:szCs w:val="28"/>
        </w:rPr>
        <w:t xml:space="preserve">, </w:t>
      </w:r>
      <w:hyperlink r:id="rId7" w:history="1">
        <w:r w:rsidRPr="00D44793">
          <w:rPr>
            <w:rFonts w:ascii="Times New Roman" w:hAnsi="Times New Roman" w:cs="Times New Roman"/>
            <w:sz w:val="28"/>
            <w:szCs w:val="28"/>
          </w:rPr>
          <w:t>42.3</w:t>
        </w:r>
      </w:hyperlink>
      <w:r w:rsidRPr="00D44793">
        <w:rPr>
          <w:rFonts w:ascii="Times New Roman" w:hAnsi="Times New Roman" w:cs="Times New Roman"/>
          <w:sz w:val="28"/>
          <w:szCs w:val="28"/>
        </w:rPr>
        <w:t xml:space="preserve"> Федерально</w:t>
      </w:r>
      <w:r w:rsidR="00D44793">
        <w:rPr>
          <w:rFonts w:ascii="Times New Roman" w:hAnsi="Times New Roman" w:cs="Times New Roman"/>
          <w:sz w:val="28"/>
          <w:szCs w:val="28"/>
        </w:rPr>
        <w:t>го закона от 24 июля 2007 года № 221-ФЗ «</w:t>
      </w:r>
      <w:r w:rsidRPr="00D44793">
        <w:rPr>
          <w:rFonts w:ascii="Times New Roman" w:hAnsi="Times New Roman" w:cs="Times New Roman"/>
          <w:sz w:val="28"/>
          <w:szCs w:val="28"/>
        </w:rPr>
        <w:t>О кадастровой деятельности</w:t>
      </w:r>
      <w:r w:rsidR="00D44793">
        <w:rPr>
          <w:rFonts w:ascii="Times New Roman" w:hAnsi="Times New Roman" w:cs="Times New Roman"/>
          <w:sz w:val="28"/>
          <w:szCs w:val="28"/>
        </w:rPr>
        <w:t>»</w:t>
      </w:r>
      <w:r w:rsidRPr="00D44793">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1.3. Порядок информирования о предоставлении муниципальной услуги</w:t>
      </w:r>
    </w:p>
    <w:p w:rsidR="00D44793" w:rsidRPr="00A0033F" w:rsidRDefault="00D44793" w:rsidP="00D44793">
      <w:pPr>
        <w:pStyle w:val="ConsPlusNormal"/>
        <w:spacing w:before="220"/>
        <w:rPr>
          <w:rFonts w:ascii="Times New Roman" w:hAnsi="Times New Roman" w:cs="Times New Roman"/>
          <w:sz w:val="28"/>
          <w:szCs w:val="28"/>
        </w:rPr>
      </w:pPr>
      <w:r w:rsidRPr="00A0033F">
        <w:rPr>
          <w:rFonts w:ascii="Times New Roman" w:hAnsi="Times New Roman" w:cs="Times New Roman"/>
          <w:sz w:val="28"/>
          <w:szCs w:val="28"/>
        </w:rPr>
        <w:t>Место нахождения администрации сельского поселения Антушевское</w:t>
      </w:r>
      <w:r w:rsidRPr="00A0033F">
        <w:rPr>
          <w:rFonts w:ascii="Times New Roman" w:hAnsi="Times New Roman" w:cs="Times New Roman"/>
          <w:iCs/>
          <w:sz w:val="28"/>
          <w:szCs w:val="28"/>
        </w:rPr>
        <w:t xml:space="preserve"> его структурных подразделений (далее – Уполномоченный орган)</w:t>
      </w:r>
      <w:r w:rsidRPr="00A0033F">
        <w:rPr>
          <w:rFonts w:ascii="Times New Roman" w:hAnsi="Times New Roman" w:cs="Times New Roman"/>
          <w:sz w:val="28"/>
          <w:szCs w:val="28"/>
        </w:rPr>
        <w:t>:</w:t>
      </w:r>
    </w:p>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 xml:space="preserve">Почтовый адрес </w:t>
      </w:r>
      <w:r w:rsidRPr="00A0033F">
        <w:rPr>
          <w:rFonts w:ascii="Times New Roman" w:hAnsi="Times New Roman" w:cs="Times New Roman"/>
          <w:iCs/>
          <w:sz w:val="28"/>
          <w:szCs w:val="28"/>
        </w:rPr>
        <w:t>Уполномоченного органа</w:t>
      </w:r>
      <w:r w:rsidRPr="00A0033F">
        <w:rPr>
          <w:rFonts w:ascii="Times New Roman" w:hAnsi="Times New Roman" w:cs="Times New Roman"/>
          <w:sz w:val="28"/>
          <w:szCs w:val="28"/>
        </w:rPr>
        <w:t>: Вологодская область, Белозерский район, село Антушево, д. 102</w:t>
      </w:r>
    </w:p>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Телефон/факс 81756 3- 66- 34</w:t>
      </w:r>
    </w:p>
    <w:p w:rsidR="00D44793" w:rsidRPr="00A0033F" w:rsidRDefault="00D44793" w:rsidP="00D44793">
      <w:pPr>
        <w:pStyle w:val="ConsPlusNormal"/>
        <w:spacing w:before="220"/>
        <w:ind w:firstLine="540"/>
        <w:jc w:val="both"/>
        <w:rPr>
          <w:rFonts w:ascii="Times New Roman" w:hAnsi="Times New Roman" w:cs="Times New Roman"/>
          <w:bCs/>
          <w:sz w:val="28"/>
          <w:szCs w:val="28"/>
        </w:rPr>
      </w:pPr>
      <w:r w:rsidRPr="00A0033F">
        <w:rPr>
          <w:rFonts w:ascii="Times New Roman" w:hAnsi="Times New Roman" w:cs="Times New Roman"/>
          <w:bCs/>
          <w:sz w:val="28"/>
          <w:szCs w:val="28"/>
        </w:rPr>
        <w:t>Адрес электронной почты:</w:t>
      </w:r>
      <w:r w:rsidRPr="00A0033F">
        <w:rPr>
          <w:rFonts w:ascii="Times New Roman" w:hAnsi="Times New Roman" w:cs="Times New Roman"/>
          <w:bCs/>
          <w:sz w:val="28"/>
          <w:szCs w:val="28"/>
          <w:lang w:val="en-US"/>
        </w:rPr>
        <w:t>antushevskoe</w:t>
      </w:r>
      <w:r w:rsidRPr="00A0033F">
        <w:rPr>
          <w:rFonts w:ascii="Times New Roman" w:hAnsi="Times New Roman" w:cs="Times New Roman"/>
          <w:bCs/>
          <w:sz w:val="28"/>
          <w:szCs w:val="28"/>
        </w:rPr>
        <w:t>.</w:t>
      </w:r>
      <w:r w:rsidRPr="00A0033F">
        <w:rPr>
          <w:rFonts w:ascii="Times New Roman" w:hAnsi="Times New Roman" w:cs="Times New Roman"/>
          <w:bCs/>
          <w:sz w:val="28"/>
          <w:szCs w:val="28"/>
          <w:lang w:val="en-US"/>
        </w:rPr>
        <w:t>poselenie</w:t>
      </w:r>
      <w:r w:rsidRPr="00A0033F">
        <w:rPr>
          <w:rFonts w:ascii="Times New Roman" w:hAnsi="Times New Roman" w:cs="Times New Roman"/>
          <w:bCs/>
          <w:sz w:val="28"/>
          <w:szCs w:val="28"/>
        </w:rPr>
        <w:t>@</w:t>
      </w:r>
      <w:r w:rsidRPr="00A0033F">
        <w:rPr>
          <w:rFonts w:ascii="Times New Roman" w:hAnsi="Times New Roman" w:cs="Times New Roman"/>
          <w:bCs/>
          <w:sz w:val="28"/>
          <w:szCs w:val="28"/>
          <w:lang w:val="en-US"/>
        </w:rPr>
        <w:t>yandex</w:t>
      </w:r>
      <w:r w:rsidRPr="00A0033F">
        <w:rPr>
          <w:rFonts w:ascii="Times New Roman" w:hAnsi="Times New Roman" w:cs="Times New Roman"/>
          <w:bCs/>
          <w:sz w:val="28"/>
          <w:szCs w:val="28"/>
        </w:rPr>
        <w:t>.</w:t>
      </w:r>
      <w:r w:rsidRPr="00A0033F">
        <w:rPr>
          <w:rFonts w:ascii="Times New Roman" w:hAnsi="Times New Roman" w:cs="Times New Roman"/>
          <w:bCs/>
          <w:sz w:val="28"/>
          <w:szCs w:val="28"/>
          <w:lang w:val="en-US"/>
        </w:rPr>
        <w:t>ru</w:t>
      </w:r>
    </w:p>
    <w:p w:rsidR="00D44793" w:rsidRPr="00A0033F" w:rsidRDefault="00D44793" w:rsidP="00D44793">
      <w:pPr>
        <w:pStyle w:val="ConsPlusNormal"/>
        <w:spacing w:before="220"/>
        <w:ind w:firstLine="540"/>
        <w:jc w:val="both"/>
        <w:rPr>
          <w:rFonts w:ascii="Times New Roman" w:hAnsi="Times New Roman" w:cs="Times New Roman"/>
          <w:sz w:val="28"/>
          <w:szCs w:val="28"/>
        </w:rPr>
      </w:pPr>
      <w:r w:rsidRPr="00A0033F">
        <w:rPr>
          <w:rFonts w:ascii="Times New Roman" w:hAnsi="Times New Roman" w:cs="Times New Roman"/>
          <w:sz w:val="28"/>
          <w:szCs w:val="28"/>
        </w:rPr>
        <w:t>Телефон для информирования по вопросам, связанным с предоставлением муниципальной услуги: 81756 3- 66- 34</w:t>
      </w:r>
    </w:p>
    <w:p w:rsidR="00D44793" w:rsidRPr="00A0033F" w:rsidRDefault="00D44793" w:rsidP="00D44793">
      <w:pPr>
        <w:pStyle w:val="ConsPlusNormal"/>
        <w:spacing w:before="220"/>
        <w:ind w:firstLine="540"/>
        <w:jc w:val="both"/>
        <w:rPr>
          <w:rFonts w:ascii="Times New Roman" w:hAnsi="Times New Roman" w:cs="Times New Roman"/>
          <w:sz w:val="28"/>
          <w:szCs w:val="28"/>
        </w:rPr>
      </w:pPr>
      <w:r w:rsidRPr="00A0033F">
        <w:rPr>
          <w:rFonts w:ascii="Times New Roman" w:hAnsi="Times New Roman" w:cs="Times New Roman"/>
          <w:sz w:val="28"/>
          <w:szCs w:val="28"/>
        </w:rPr>
        <w:t xml:space="preserve">Адрес официального сайта </w:t>
      </w:r>
      <w:r w:rsidRPr="00A0033F">
        <w:rPr>
          <w:rFonts w:ascii="Times New Roman" w:hAnsi="Times New Roman" w:cs="Times New Roman"/>
          <w:iCs/>
          <w:sz w:val="28"/>
          <w:szCs w:val="28"/>
        </w:rPr>
        <w:t>Уполномоченного органа</w:t>
      </w:r>
      <w:r w:rsidRPr="00A0033F">
        <w:rPr>
          <w:rFonts w:ascii="Times New Roman" w:hAnsi="Times New Roman" w:cs="Times New Roman"/>
          <w:sz w:val="28"/>
          <w:szCs w:val="28"/>
        </w:rPr>
        <w:t xml:space="preserve"> в информац</w:t>
      </w:r>
      <w:r w:rsidR="000903A0">
        <w:rPr>
          <w:rFonts w:ascii="Times New Roman" w:hAnsi="Times New Roman" w:cs="Times New Roman"/>
          <w:sz w:val="28"/>
          <w:szCs w:val="28"/>
        </w:rPr>
        <w:t xml:space="preserve">ионно-телекоммуникационной сети </w:t>
      </w:r>
      <w:r w:rsidRPr="00A0033F">
        <w:rPr>
          <w:rFonts w:ascii="Times New Roman" w:hAnsi="Times New Roman" w:cs="Times New Roman"/>
          <w:sz w:val="28"/>
          <w:szCs w:val="28"/>
        </w:rPr>
        <w:t xml:space="preserve"> «Интернет» (далее – Интернет-сайт): </w:t>
      </w:r>
      <w:r w:rsidRPr="00A0033F">
        <w:rPr>
          <w:rFonts w:ascii="Times New Roman" w:hAnsi="Times New Roman" w:cs="Times New Roman"/>
          <w:sz w:val="28"/>
          <w:szCs w:val="28"/>
          <w:lang w:val="en-US"/>
        </w:rPr>
        <w:t>www</w:t>
      </w:r>
      <w:r w:rsidRPr="00A0033F">
        <w:rPr>
          <w:rFonts w:ascii="Times New Roman" w:hAnsi="Times New Roman" w:cs="Times New Roman"/>
          <w:sz w:val="28"/>
          <w:szCs w:val="28"/>
        </w:rPr>
        <w:t>.</w:t>
      </w:r>
      <w:r w:rsidRPr="00A0033F">
        <w:rPr>
          <w:rFonts w:ascii="Times New Roman" w:hAnsi="Times New Roman" w:cs="Times New Roman"/>
          <w:sz w:val="28"/>
          <w:szCs w:val="28"/>
          <w:u w:val="single"/>
          <w:lang w:val="en-US"/>
        </w:rPr>
        <w:t>antushevo</w:t>
      </w:r>
      <w:r w:rsidRPr="00A0033F">
        <w:rPr>
          <w:rFonts w:ascii="Times New Roman" w:hAnsi="Times New Roman" w:cs="Times New Roman"/>
          <w:sz w:val="28"/>
          <w:szCs w:val="28"/>
          <w:u w:val="single"/>
        </w:rPr>
        <w:t>.belozer.ru</w:t>
      </w:r>
    </w:p>
    <w:p w:rsidR="00D44793" w:rsidRPr="00A0033F" w:rsidRDefault="00D44793" w:rsidP="00D44793">
      <w:pPr>
        <w:pStyle w:val="ConsPlusNormal"/>
        <w:spacing w:before="220"/>
        <w:ind w:firstLine="540"/>
        <w:jc w:val="both"/>
        <w:rPr>
          <w:rFonts w:ascii="Times New Roman" w:hAnsi="Times New Roman" w:cs="Times New Roman"/>
          <w:b/>
          <w:sz w:val="28"/>
          <w:szCs w:val="28"/>
        </w:rPr>
      </w:pPr>
      <w:r w:rsidRPr="00A0033F">
        <w:rPr>
          <w:rFonts w:ascii="Times New Roman" w:hAnsi="Times New Roman" w:cs="Times New Roman"/>
          <w:sz w:val="28"/>
          <w:szCs w:val="28"/>
        </w:rPr>
        <w:t>Адрес Единого портала государственных и муниципальных услуг (функций):</w:t>
      </w:r>
      <w:r w:rsidRPr="00A0033F">
        <w:rPr>
          <w:rFonts w:ascii="Times New Roman" w:hAnsi="Times New Roman" w:cs="Times New Roman"/>
          <w:b/>
          <w:sz w:val="28"/>
          <w:szCs w:val="28"/>
        </w:rPr>
        <w:t>www.gosuslugi.</w:t>
      </w:r>
      <w:r w:rsidRPr="00A0033F">
        <w:rPr>
          <w:rFonts w:ascii="Times New Roman" w:hAnsi="Times New Roman" w:cs="Times New Roman"/>
          <w:b/>
          <w:sz w:val="28"/>
          <w:szCs w:val="28"/>
          <w:lang w:val="en-US"/>
        </w:rPr>
        <w:t>ru</w:t>
      </w:r>
    </w:p>
    <w:p w:rsidR="00D44793" w:rsidRPr="00A0033F" w:rsidRDefault="00D44793" w:rsidP="00D44793">
      <w:pPr>
        <w:pStyle w:val="ConsPlusNormal"/>
        <w:spacing w:before="220"/>
        <w:ind w:firstLine="540"/>
        <w:jc w:val="both"/>
        <w:rPr>
          <w:rFonts w:ascii="Times New Roman" w:hAnsi="Times New Roman" w:cs="Times New Roman"/>
          <w:b/>
          <w:sz w:val="28"/>
          <w:szCs w:val="28"/>
          <w:u w:val="single"/>
        </w:rPr>
      </w:pPr>
      <w:r w:rsidRPr="00A0033F">
        <w:rPr>
          <w:rFonts w:ascii="Times New Roman" w:hAnsi="Times New Roman" w:cs="Times New Roman"/>
          <w:sz w:val="28"/>
          <w:szCs w:val="28"/>
        </w:rPr>
        <w:t xml:space="preserve">Адрес Портала государственных и муниципальных услуг (функций) области: </w:t>
      </w:r>
      <w:r w:rsidRPr="00A0033F">
        <w:rPr>
          <w:rFonts w:ascii="Times New Roman" w:hAnsi="Times New Roman" w:cs="Times New Roman"/>
          <w:b/>
          <w:sz w:val="28"/>
          <w:szCs w:val="28"/>
        </w:rPr>
        <w:t>www.gosuslugi.gov35.ru.</w:t>
      </w:r>
    </w:p>
    <w:p w:rsidR="00D44793" w:rsidRPr="00A0033F" w:rsidRDefault="00D44793" w:rsidP="00D44793">
      <w:pPr>
        <w:pStyle w:val="ConsPlusNormal"/>
        <w:spacing w:before="220"/>
        <w:ind w:firstLine="540"/>
        <w:jc w:val="both"/>
        <w:rPr>
          <w:rFonts w:ascii="Times New Roman" w:hAnsi="Times New Roman" w:cs="Times New Roman"/>
          <w:sz w:val="28"/>
          <w:szCs w:val="28"/>
        </w:rPr>
      </w:pPr>
      <w:r w:rsidRPr="00A0033F">
        <w:rPr>
          <w:rFonts w:ascii="Times New Roman" w:hAnsi="Times New Roman" w:cs="Times New Roman"/>
          <w:sz w:val="28"/>
          <w:szCs w:val="28"/>
        </w:rPr>
        <w:lastRenderedPageBreak/>
        <w:t>Место нахождения многофункционального центра предоставления государственных и муниципальных услуг, с которым заключены соглашения о взаимодействи</w:t>
      </w:r>
      <w:proofErr w:type="gramStart"/>
      <w:r w:rsidRPr="00A0033F">
        <w:rPr>
          <w:rFonts w:ascii="Times New Roman" w:hAnsi="Times New Roman" w:cs="Times New Roman"/>
          <w:sz w:val="28"/>
          <w:szCs w:val="28"/>
        </w:rPr>
        <w:t>и(</w:t>
      </w:r>
      <w:proofErr w:type="gramEnd"/>
      <w:r w:rsidRPr="00A0033F">
        <w:rPr>
          <w:rFonts w:ascii="Times New Roman" w:hAnsi="Times New Roman" w:cs="Times New Roman"/>
          <w:sz w:val="28"/>
          <w:szCs w:val="28"/>
        </w:rPr>
        <w:t xml:space="preserve"> далее - МФЦ):город Белозерск, проспект Советский, д.31.</w:t>
      </w:r>
    </w:p>
    <w:p w:rsidR="00D44793" w:rsidRPr="00A0033F" w:rsidRDefault="00D44793" w:rsidP="00D44793">
      <w:pPr>
        <w:pStyle w:val="ConsPlusNormal"/>
        <w:spacing w:before="220"/>
        <w:ind w:firstLine="540"/>
        <w:jc w:val="both"/>
        <w:rPr>
          <w:rFonts w:ascii="Times New Roman" w:hAnsi="Times New Roman" w:cs="Times New Roman"/>
          <w:sz w:val="28"/>
          <w:szCs w:val="28"/>
        </w:rPr>
      </w:pPr>
      <w:r w:rsidRPr="00A0033F">
        <w:rPr>
          <w:rFonts w:ascii="Times New Roman" w:hAnsi="Times New Roman" w:cs="Times New Roman"/>
          <w:sz w:val="28"/>
          <w:szCs w:val="28"/>
        </w:rPr>
        <w:t>Почтовый адрес МФЦ: - 161200, Вологодская область, г</w:t>
      </w:r>
      <w:proofErr w:type="gramStart"/>
      <w:r w:rsidRPr="00A0033F">
        <w:rPr>
          <w:rFonts w:ascii="Times New Roman" w:hAnsi="Times New Roman" w:cs="Times New Roman"/>
          <w:sz w:val="28"/>
          <w:szCs w:val="28"/>
        </w:rPr>
        <w:t>.Б</w:t>
      </w:r>
      <w:proofErr w:type="gramEnd"/>
      <w:r w:rsidRPr="00A0033F">
        <w:rPr>
          <w:rFonts w:ascii="Times New Roman" w:hAnsi="Times New Roman" w:cs="Times New Roman"/>
          <w:sz w:val="28"/>
          <w:szCs w:val="28"/>
        </w:rPr>
        <w:t>елозерск, пр.Советский, д.31.</w:t>
      </w:r>
    </w:p>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Телефон/факс МФЦ: - (81756) 2-32-72.</w:t>
      </w:r>
    </w:p>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 xml:space="preserve">Адрес электронной почты МФЦ: - </w:t>
      </w:r>
      <w:hyperlink r:id="rId8" w:history="1">
        <w:r w:rsidRPr="00A0033F">
          <w:rPr>
            <w:rStyle w:val="a3"/>
            <w:rFonts w:ascii="Times New Roman" w:hAnsi="Times New Roman" w:cs="Times New Roman"/>
            <w:sz w:val="28"/>
            <w:szCs w:val="28"/>
          </w:rPr>
          <w:t>mfc@belozer.ru</w:t>
        </w:r>
      </w:hyperlink>
      <w:r w:rsidRPr="00A0033F">
        <w:rPr>
          <w:rFonts w:ascii="Times New Roman" w:hAnsi="Times New Roman" w:cs="Times New Roman"/>
          <w:sz w:val="28"/>
          <w:szCs w:val="28"/>
        </w:rPr>
        <w:t>.</w:t>
      </w:r>
    </w:p>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 xml:space="preserve">График работы </w:t>
      </w:r>
      <w:r w:rsidRPr="00A0033F">
        <w:rPr>
          <w:rFonts w:ascii="Times New Roman" w:hAnsi="Times New Roman" w:cs="Times New Roman"/>
          <w:iCs/>
          <w:sz w:val="28"/>
          <w:szCs w:val="28"/>
        </w:rPr>
        <w:t>Уполномоченного органа</w:t>
      </w:r>
      <w:r w:rsidRPr="00A0033F">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Понедельник</w:t>
            </w:r>
          </w:p>
        </w:tc>
        <w:tc>
          <w:tcPr>
            <w:tcW w:w="4710" w:type="dxa"/>
            <w:vMerge w:val="restart"/>
          </w:tcPr>
          <w:p w:rsidR="00D44793" w:rsidRPr="00A0033F" w:rsidRDefault="00D44793" w:rsidP="00D44793">
            <w:pPr>
              <w:pStyle w:val="ConsPlusNormal"/>
              <w:spacing w:before="220"/>
              <w:ind w:firstLine="540"/>
              <w:jc w:val="both"/>
              <w:rPr>
                <w:rFonts w:ascii="Times New Roman" w:hAnsi="Times New Roman" w:cs="Times New Roman"/>
                <w:sz w:val="28"/>
                <w:szCs w:val="28"/>
              </w:rPr>
            </w:pPr>
            <w:r w:rsidRPr="00A0033F">
              <w:rPr>
                <w:rFonts w:ascii="Times New Roman" w:hAnsi="Times New Roman" w:cs="Times New Roman"/>
                <w:sz w:val="28"/>
                <w:szCs w:val="28"/>
              </w:rPr>
              <w:t>с 9.00 до 17.15 часов</w:t>
            </w:r>
          </w:p>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обед с 13.00 до 14.00 часов</w:t>
            </w:r>
          </w:p>
        </w:tc>
      </w:tr>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Вторник</w:t>
            </w:r>
          </w:p>
        </w:tc>
        <w:tc>
          <w:tcPr>
            <w:tcW w:w="4710" w:type="dxa"/>
            <w:vMerge/>
          </w:tcPr>
          <w:p w:rsidR="00D44793" w:rsidRPr="00A0033F" w:rsidRDefault="00D44793" w:rsidP="00D44793">
            <w:pPr>
              <w:pStyle w:val="ConsPlusNormal"/>
              <w:spacing w:before="220"/>
              <w:ind w:firstLine="540"/>
              <w:rPr>
                <w:rFonts w:ascii="Times New Roman" w:hAnsi="Times New Roman" w:cs="Times New Roman"/>
                <w:sz w:val="28"/>
                <w:szCs w:val="28"/>
              </w:rPr>
            </w:pPr>
          </w:p>
        </w:tc>
      </w:tr>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Среда</w:t>
            </w:r>
          </w:p>
        </w:tc>
        <w:tc>
          <w:tcPr>
            <w:tcW w:w="4710" w:type="dxa"/>
            <w:vMerge/>
          </w:tcPr>
          <w:p w:rsidR="00D44793" w:rsidRPr="00A0033F" w:rsidRDefault="00D44793" w:rsidP="00D44793">
            <w:pPr>
              <w:pStyle w:val="ConsPlusNormal"/>
              <w:spacing w:before="220"/>
              <w:ind w:firstLine="540"/>
              <w:rPr>
                <w:rFonts w:ascii="Times New Roman" w:hAnsi="Times New Roman" w:cs="Times New Roman"/>
                <w:sz w:val="28"/>
                <w:szCs w:val="28"/>
              </w:rPr>
            </w:pPr>
          </w:p>
        </w:tc>
      </w:tr>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Четверг</w:t>
            </w:r>
          </w:p>
        </w:tc>
        <w:tc>
          <w:tcPr>
            <w:tcW w:w="4710" w:type="dxa"/>
            <w:vMerge/>
          </w:tcPr>
          <w:p w:rsidR="00D44793" w:rsidRPr="00A0033F" w:rsidRDefault="00D44793" w:rsidP="00D44793">
            <w:pPr>
              <w:pStyle w:val="ConsPlusNormal"/>
              <w:spacing w:before="220"/>
              <w:ind w:firstLine="540"/>
              <w:rPr>
                <w:rFonts w:ascii="Times New Roman" w:hAnsi="Times New Roman" w:cs="Times New Roman"/>
                <w:sz w:val="28"/>
                <w:szCs w:val="28"/>
              </w:rPr>
            </w:pPr>
          </w:p>
        </w:tc>
      </w:tr>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Пятница</w:t>
            </w:r>
          </w:p>
        </w:tc>
        <w:tc>
          <w:tcPr>
            <w:tcW w:w="4710" w:type="dxa"/>
            <w:vMerge/>
          </w:tcPr>
          <w:p w:rsidR="00D44793" w:rsidRPr="00A0033F" w:rsidRDefault="00D44793" w:rsidP="00D44793">
            <w:pPr>
              <w:pStyle w:val="ConsPlusNormal"/>
              <w:spacing w:before="220"/>
              <w:ind w:firstLine="540"/>
              <w:rPr>
                <w:rFonts w:ascii="Times New Roman" w:hAnsi="Times New Roman" w:cs="Times New Roman"/>
                <w:sz w:val="28"/>
                <w:szCs w:val="28"/>
              </w:rPr>
            </w:pPr>
          </w:p>
        </w:tc>
      </w:tr>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Суббота</w:t>
            </w:r>
          </w:p>
        </w:tc>
        <w:tc>
          <w:tcPr>
            <w:tcW w:w="4710"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Выходной</w:t>
            </w:r>
          </w:p>
        </w:tc>
      </w:tr>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Воскресенье</w:t>
            </w:r>
          </w:p>
        </w:tc>
        <w:tc>
          <w:tcPr>
            <w:tcW w:w="4710"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 xml:space="preserve">Выходной </w:t>
            </w:r>
          </w:p>
        </w:tc>
      </w:tr>
      <w:tr w:rsidR="00D44793" w:rsidRPr="00A0033F" w:rsidTr="00D44793">
        <w:tc>
          <w:tcPr>
            <w:tcW w:w="4753" w:type="dxa"/>
          </w:tcPr>
          <w:p w:rsidR="00D44793" w:rsidRPr="00A0033F" w:rsidRDefault="00D44793" w:rsidP="00D44793">
            <w:pPr>
              <w:pStyle w:val="ConsPlusNormal"/>
              <w:spacing w:before="220"/>
              <w:ind w:firstLine="540"/>
              <w:rPr>
                <w:rFonts w:ascii="Times New Roman" w:hAnsi="Times New Roman" w:cs="Times New Roman"/>
                <w:sz w:val="28"/>
                <w:szCs w:val="28"/>
              </w:rPr>
            </w:pPr>
            <w:r w:rsidRPr="00A0033F">
              <w:rPr>
                <w:rFonts w:ascii="Times New Roman" w:hAnsi="Times New Roman" w:cs="Times New Roman"/>
                <w:sz w:val="28"/>
                <w:szCs w:val="28"/>
              </w:rPr>
              <w:t>Предпраздничные дни</w:t>
            </w:r>
          </w:p>
        </w:tc>
        <w:tc>
          <w:tcPr>
            <w:tcW w:w="4710" w:type="dxa"/>
          </w:tcPr>
          <w:p w:rsidR="00D44793" w:rsidRPr="00A0033F" w:rsidRDefault="00D44793" w:rsidP="00D44793">
            <w:pPr>
              <w:pStyle w:val="ConsPlusNormal"/>
              <w:spacing w:before="220"/>
              <w:ind w:firstLine="540"/>
              <w:jc w:val="both"/>
              <w:rPr>
                <w:rFonts w:ascii="Times New Roman" w:hAnsi="Times New Roman" w:cs="Times New Roman"/>
                <w:sz w:val="28"/>
                <w:szCs w:val="28"/>
              </w:rPr>
            </w:pPr>
            <w:r w:rsidRPr="00A0033F">
              <w:rPr>
                <w:rFonts w:ascii="Times New Roman" w:hAnsi="Times New Roman" w:cs="Times New Roman"/>
                <w:sz w:val="28"/>
                <w:szCs w:val="28"/>
              </w:rPr>
              <w:t>с 9.00 до 14.00 часов</w:t>
            </w:r>
          </w:p>
          <w:p w:rsidR="00D44793" w:rsidRPr="00A0033F" w:rsidRDefault="00D44793" w:rsidP="00D44793">
            <w:pPr>
              <w:pStyle w:val="ConsPlusNormal"/>
              <w:spacing w:before="220"/>
              <w:ind w:firstLine="540"/>
              <w:jc w:val="both"/>
              <w:rPr>
                <w:rFonts w:ascii="Times New Roman" w:hAnsi="Times New Roman" w:cs="Times New Roman"/>
                <w:sz w:val="28"/>
                <w:szCs w:val="28"/>
              </w:rPr>
            </w:pPr>
            <w:r w:rsidRPr="00A0033F">
              <w:rPr>
                <w:rFonts w:ascii="Times New Roman" w:hAnsi="Times New Roman" w:cs="Times New Roman"/>
                <w:sz w:val="28"/>
                <w:szCs w:val="28"/>
              </w:rPr>
              <w:t>без перерыва на обед</w:t>
            </w:r>
          </w:p>
        </w:tc>
      </w:tr>
    </w:tbl>
    <w:p w:rsidR="00D44793" w:rsidRPr="00320A9E" w:rsidRDefault="00D44793" w:rsidP="00D44793">
      <w:pPr>
        <w:spacing w:after="0" w:line="240" w:lineRule="auto"/>
        <w:ind w:firstLine="709"/>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 xml:space="preserve">График приема документов: </w:t>
      </w:r>
    </w:p>
    <w:tbl>
      <w:tblPr>
        <w:tblW w:w="0" w:type="auto"/>
        <w:tblInd w:w="98" w:type="dxa"/>
        <w:tblCellMar>
          <w:left w:w="10" w:type="dxa"/>
          <w:right w:w="10" w:type="dxa"/>
        </w:tblCellMar>
        <w:tblLook w:val="04A0"/>
      </w:tblPr>
      <w:tblGrid>
        <w:gridCol w:w="4432"/>
        <w:gridCol w:w="5041"/>
      </w:tblGrid>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Понедельник</w:t>
            </w:r>
          </w:p>
        </w:tc>
        <w:tc>
          <w:tcPr>
            <w:tcW w:w="54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44793" w:rsidRPr="00320A9E" w:rsidRDefault="00D44793" w:rsidP="00D44793">
            <w:pPr>
              <w:spacing w:after="0" w:line="240" w:lineRule="auto"/>
              <w:ind w:right="-5" w:firstLine="709"/>
              <w:jc w:val="both"/>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С 9.00 до 17.15, перерыв на обед с 13.00 до 14.00</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Вторник</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D44793" w:rsidRPr="00320A9E" w:rsidRDefault="00D44793" w:rsidP="00D44793">
            <w:pPr>
              <w:widowControl w:val="0"/>
              <w:spacing w:after="0" w:line="240" w:lineRule="auto"/>
              <w:ind w:firstLine="709"/>
              <w:jc w:val="right"/>
              <w:rPr>
                <w:rFonts w:ascii="Times New Roman" w:eastAsia="Calibri" w:hAnsi="Times New Roman" w:cs="Times New Roman"/>
                <w:sz w:val="28"/>
                <w:szCs w:val="28"/>
                <w:lang w:eastAsia="ru-RU"/>
              </w:rPr>
            </w:pP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Среда</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D44793" w:rsidRPr="00320A9E" w:rsidRDefault="00D44793" w:rsidP="00D44793">
            <w:pPr>
              <w:widowControl w:val="0"/>
              <w:spacing w:after="0" w:line="240" w:lineRule="auto"/>
              <w:ind w:firstLine="709"/>
              <w:jc w:val="right"/>
              <w:rPr>
                <w:rFonts w:ascii="Times New Roman" w:eastAsia="Calibri" w:hAnsi="Times New Roman" w:cs="Times New Roman"/>
                <w:sz w:val="28"/>
                <w:szCs w:val="28"/>
                <w:lang w:eastAsia="ru-RU"/>
              </w:rPr>
            </w:pP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Четверг</w:t>
            </w:r>
          </w:p>
        </w:tc>
        <w:tc>
          <w:tcPr>
            <w:tcW w:w="5463" w:type="dxa"/>
            <w:vMerge/>
            <w:tcBorders>
              <w:left w:val="single" w:sz="4" w:space="0" w:color="000000"/>
              <w:right w:val="single" w:sz="4" w:space="0" w:color="000000"/>
            </w:tcBorders>
            <w:shd w:val="clear" w:color="000000" w:fill="FFFFFF"/>
            <w:tcMar>
              <w:left w:w="108" w:type="dxa"/>
              <w:right w:w="108" w:type="dxa"/>
            </w:tcMar>
            <w:vAlign w:val="center"/>
          </w:tcPr>
          <w:p w:rsidR="00D44793" w:rsidRPr="00320A9E" w:rsidRDefault="00D44793" w:rsidP="00D44793">
            <w:pPr>
              <w:widowControl w:val="0"/>
              <w:spacing w:after="0" w:line="240" w:lineRule="auto"/>
              <w:ind w:firstLine="709"/>
              <w:jc w:val="right"/>
              <w:rPr>
                <w:rFonts w:ascii="Times New Roman" w:eastAsia="Calibri" w:hAnsi="Times New Roman" w:cs="Times New Roman"/>
                <w:sz w:val="28"/>
                <w:szCs w:val="28"/>
                <w:lang w:eastAsia="ru-RU"/>
              </w:rPr>
            </w:pP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Пятница</w:t>
            </w:r>
          </w:p>
        </w:tc>
        <w:tc>
          <w:tcPr>
            <w:tcW w:w="54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Calibri" w:hAnsi="Times New Roman" w:cs="Times New Roman"/>
                <w:sz w:val="28"/>
                <w:szCs w:val="28"/>
                <w:lang w:eastAsia="ru-RU"/>
              </w:rPr>
            </w:pP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6"/>
              <w:jc w:val="both"/>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Рабочий день предшествующий праздничному дню уменьшается на один час</w:t>
            </w:r>
          </w:p>
        </w:tc>
      </w:tr>
    </w:tbl>
    <w:p w:rsidR="005142B4" w:rsidRPr="00D44793" w:rsidRDefault="005142B4">
      <w:pPr>
        <w:pStyle w:val="ConsPlusNormal"/>
        <w:jc w:val="both"/>
        <w:rPr>
          <w:rFonts w:ascii="Times New Roman" w:hAnsi="Times New Roman" w:cs="Times New Roman"/>
          <w:sz w:val="28"/>
          <w:szCs w:val="28"/>
        </w:rPr>
      </w:pPr>
    </w:p>
    <w:p w:rsidR="005142B4"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График выдачи результата предоставления муниципальной усл</w:t>
      </w:r>
      <w:r w:rsidR="00D44793">
        <w:rPr>
          <w:rFonts w:ascii="Times New Roman" w:hAnsi="Times New Roman" w:cs="Times New Roman"/>
          <w:sz w:val="28"/>
          <w:szCs w:val="28"/>
        </w:rPr>
        <w:t>у</w:t>
      </w:r>
      <w:r w:rsidR="009261F8">
        <w:rPr>
          <w:rFonts w:ascii="Times New Roman" w:hAnsi="Times New Roman" w:cs="Times New Roman"/>
          <w:sz w:val="28"/>
          <w:szCs w:val="28"/>
        </w:rPr>
        <w:t>ги: понедельник - четверг: с 9 часов 00 минут до 15</w:t>
      </w:r>
      <w:r w:rsidR="00717C13">
        <w:rPr>
          <w:rFonts w:ascii="Times New Roman" w:hAnsi="Times New Roman" w:cs="Times New Roman"/>
          <w:sz w:val="28"/>
          <w:szCs w:val="28"/>
        </w:rPr>
        <w:t xml:space="preserve"> </w:t>
      </w:r>
      <w:r w:rsidR="009261F8">
        <w:rPr>
          <w:rFonts w:ascii="Times New Roman" w:hAnsi="Times New Roman" w:cs="Times New Roman"/>
          <w:sz w:val="28"/>
          <w:szCs w:val="28"/>
        </w:rPr>
        <w:t>часов 00</w:t>
      </w:r>
      <w:r w:rsidRPr="00D44793">
        <w:rPr>
          <w:rFonts w:ascii="Times New Roman" w:hAnsi="Times New Roman" w:cs="Times New Roman"/>
          <w:sz w:val="28"/>
          <w:szCs w:val="28"/>
        </w:rPr>
        <w:t xml:space="preserve"> минут.</w:t>
      </w:r>
    </w:p>
    <w:p w:rsidR="00717C13" w:rsidRDefault="00717C13">
      <w:pPr>
        <w:pStyle w:val="ConsPlusNormal"/>
        <w:spacing w:before="220"/>
        <w:ind w:firstLine="540"/>
        <w:jc w:val="both"/>
        <w:rPr>
          <w:rFonts w:ascii="Times New Roman" w:hAnsi="Times New Roman" w:cs="Times New Roman"/>
          <w:sz w:val="28"/>
          <w:szCs w:val="28"/>
        </w:rPr>
      </w:pPr>
    </w:p>
    <w:p w:rsidR="00717C13" w:rsidRPr="00D44793" w:rsidRDefault="00717C13">
      <w:pPr>
        <w:pStyle w:val="ConsPlusNormal"/>
        <w:spacing w:before="220"/>
        <w:ind w:firstLine="540"/>
        <w:jc w:val="both"/>
        <w:rPr>
          <w:rFonts w:ascii="Times New Roman" w:hAnsi="Times New Roman" w:cs="Times New Roman"/>
          <w:sz w:val="28"/>
          <w:szCs w:val="28"/>
        </w:rPr>
      </w:pPr>
    </w:p>
    <w:p w:rsidR="00D44793" w:rsidRPr="00320A9E" w:rsidRDefault="00D44793" w:rsidP="00D44793">
      <w:pPr>
        <w:spacing w:after="0" w:line="240" w:lineRule="auto"/>
        <w:ind w:right="-143"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lastRenderedPageBreak/>
        <w:t>График личного приема руководителя Уполномоченного органа:</w:t>
      </w:r>
    </w:p>
    <w:tbl>
      <w:tblPr>
        <w:tblW w:w="0" w:type="auto"/>
        <w:tblInd w:w="98" w:type="dxa"/>
        <w:tblCellMar>
          <w:left w:w="10" w:type="dxa"/>
          <w:right w:w="10" w:type="dxa"/>
        </w:tblCellMar>
        <w:tblLook w:val="04A0"/>
      </w:tblPr>
      <w:tblGrid>
        <w:gridCol w:w="4432"/>
        <w:gridCol w:w="5041"/>
      </w:tblGrid>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Понедельник</w:t>
            </w:r>
          </w:p>
        </w:tc>
        <w:tc>
          <w:tcPr>
            <w:tcW w:w="504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44793" w:rsidRPr="00320A9E" w:rsidRDefault="00D44793" w:rsidP="00D44793">
            <w:pPr>
              <w:spacing w:after="0" w:line="240" w:lineRule="auto"/>
              <w:ind w:right="-5" w:firstLine="709"/>
              <w:jc w:val="both"/>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С 9.00 до 17.15, перерыв на обед с 13.00 до 14.00</w:t>
            </w:r>
          </w:p>
        </w:tc>
      </w:tr>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Вторник</w:t>
            </w:r>
          </w:p>
        </w:tc>
        <w:tc>
          <w:tcPr>
            <w:tcW w:w="5041" w:type="dxa"/>
            <w:vMerge/>
            <w:tcBorders>
              <w:left w:val="single" w:sz="4" w:space="0" w:color="000000"/>
              <w:right w:val="single" w:sz="4" w:space="0" w:color="000000"/>
            </w:tcBorders>
            <w:shd w:val="clear" w:color="000000" w:fill="FFFFFF"/>
            <w:tcMar>
              <w:left w:w="108" w:type="dxa"/>
              <w:right w:w="108" w:type="dxa"/>
            </w:tcMar>
            <w:vAlign w:val="center"/>
          </w:tcPr>
          <w:p w:rsidR="00D44793" w:rsidRPr="00320A9E" w:rsidRDefault="00D44793" w:rsidP="00D44793">
            <w:pPr>
              <w:widowControl w:val="0"/>
              <w:spacing w:after="0" w:line="240" w:lineRule="auto"/>
              <w:ind w:firstLine="709"/>
              <w:jc w:val="right"/>
              <w:rPr>
                <w:rFonts w:ascii="Times New Roman" w:eastAsia="Calibri" w:hAnsi="Times New Roman" w:cs="Times New Roman"/>
                <w:sz w:val="28"/>
                <w:szCs w:val="28"/>
                <w:lang w:eastAsia="ru-RU"/>
              </w:rPr>
            </w:pPr>
          </w:p>
        </w:tc>
      </w:tr>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Среда</w:t>
            </w:r>
          </w:p>
        </w:tc>
        <w:tc>
          <w:tcPr>
            <w:tcW w:w="5041" w:type="dxa"/>
            <w:vMerge/>
            <w:tcBorders>
              <w:left w:val="single" w:sz="4" w:space="0" w:color="000000"/>
              <w:right w:val="single" w:sz="4" w:space="0" w:color="000000"/>
            </w:tcBorders>
            <w:shd w:val="clear" w:color="000000" w:fill="FFFFFF"/>
            <w:tcMar>
              <w:left w:w="108" w:type="dxa"/>
              <w:right w:w="108" w:type="dxa"/>
            </w:tcMar>
            <w:vAlign w:val="center"/>
          </w:tcPr>
          <w:p w:rsidR="00D44793" w:rsidRPr="00320A9E" w:rsidRDefault="00D44793" w:rsidP="00D44793">
            <w:pPr>
              <w:widowControl w:val="0"/>
              <w:spacing w:after="0" w:line="240" w:lineRule="auto"/>
              <w:ind w:firstLine="709"/>
              <w:jc w:val="right"/>
              <w:rPr>
                <w:rFonts w:ascii="Times New Roman" w:eastAsia="Calibri" w:hAnsi="Times New Roman" w:cs="Times New Roman"/>
                <w:sz w:val="28"/>
                <w:szCs w:val="28"/>
                <w:lang w:eastAsia="ru-RU"/>
              </w:rPr>
            </w:pPr>
          </w:p>
        </w:tc>
      </w:tr>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Четверг</w:t>
            </w:r>
          </w:p>
        </w:tc>
        <w:tc>
          <w:tcPr>
            <w:tcW w:w="5041" w:type="dxa"/>
            <w:vMerge/>
            <w:tcBorders>
              <w:left w:val="single" w:sz="4" w:space="0" w:color="000000"/>
              <w:right w:val="single" w:sz="4" w:space="0" w:color="000000"/>
            </w:tcBorders>
            <w:shd w:val="clear" w:color="000000" w:fill="FFFFFF"/>
            <w:tcMar>
              <w:left w:w="108" w:type="dxa"/>
              <w:right w:w="108" w:type="dxa"/>
            </w:tcMar>
            <w:vAlign w:val="center"/>
          </w:tcPr>
          <w:p w:rsidR="00D44793" w:rsidRPr="00320A9E" w:rsidRDefault="00D44793" w:rsidP="00D44793">
            <w:pPr>
              <w:widowControl w:val="0"/>
              <w:spacing w:after="0" w:line="240" w:lineRule="auto"/>
              <w:ind w:firstLine="709"/>
              <w:jc w:val="right"/>
              <w:rPr>
                <w:rFonts w:ascii="Times New Roman" w:eastAsia="Calibri" w:hAnsi="Times New Roman" w:cs="Times New Roman"/>
                <w:sz w:val="28"/>
                <w:szCs w:val="28"/>
                <w:lang w:eastAsia="ru-RU"/>
              </w:rPr>
            </w:pPr>
          </w:p>
        </w:tc>
      </w:tr>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Пятница</w:t>
            </w:r>
          </w:p>
        </w:tc>
        <w:tc>
          <w:tcPr>
            <w:tcW w:w="504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Calibri" w:hAnsi="Times New Roman" w:cs="Times New Roman"/>
                <w:sz w:val="28"/>
                <w:szCs w:val="28"/>
                <w:lang w:eastAsia="ru-RU"/>
              </w:rPr>
            </w:pPr>
          </w:p>
        </w:tc>
      </w:tr>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Суббота</w:t>
            </w:r>
          </w:p>
        </w:tc>
        <w:tc>
          <w:tcPr>
            <w:tcW w:w="5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Воскресенье</w:t>
            </w:r>
          </w:p>
        </w:tc>
        <w:tc>
          <w:tcPr>
            <w:tcW w:w="5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Выходной</w:t>
            </w:r>
          </w:p>
        </w:tc>
      </w:tr>
      <w:tr w:rsidR="00D44793" w:rsidRPr="00320A9E" w:rsidTr="00D44793">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709"/>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Предпраздничные дни</w:t>
            </w:r>
          </w:p>
        </w:tc>
        <w:tc>
          <w:tcPr>
            <w:tcW w:w="5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4793" w:rsidRPr="00320A9E" w:rsidRDefault="00D44793" w:rsidP="00D44793">
            <w:pPr>
              <w:widowControl w:val="0"/>
              <w:spacing w:after="0" w:line="240" w:lineRule="auto"/>
              <w:ind w:right="-5" w:firstLine="6"/>
              <w:rPr>
                <w:rFonts w:ascii="Times New Roman" w:eastAsia="Calibri" w:hAnsi="Times New Roman" w:cs="Times New Roman"/>
                <w:sz w:val="28"/>
                <w:szCs w:val="28"/>
                <w:lang w:eastAsia="ru-RU"/>
              </w:rPr>
            </w:pPr>
            <w:r w:rsidRPr="00320A9E">
              <w:rPr>
                <w:rFonts w:ascii="Times New Roman" w:eastAsia="Calibri" w:hAnsi="Times New Roman" w:cs="Times New Roman"/>
                <w:sz w:val="28"/>
                <w:szCs w:val="28"/>
                <w:lang w:eastAsia="ru-RU"/>
              </w:rPr>
              <w:t>Рабочий день предшествующий праздничному дню уменьшается на один час</w:t>
            </w:r>
          </w:p>
        </w:tc>
      </w:tr>
    </w:tbl>
    <w:p w:rsidR="00D44793" w:rsidRPr="00320A9E" w:rsidRDefault="00D44793" w:rsidP="00D44793">
      <w:pPr>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320A9E">
        <w:rPr>
          <w:rFonts w:ascii="Times New Roman" w:eastAsia="Times New Roman" w:hAnsi="Times New Roman" w:cs="Times New Roman"/>
          <w:sz w:val="28"/>
          <w:szCs w:val="28"/>
          <w:lang w:eastAsia="ru-RU"/>
        </w:rPr>
        <w:t xml:space="preserve">График работы </w:t>
      </w:r>
      <w:r w:rsidRPr="00320A9E">
        <w:rPr>
          <w:rFonts w:ascii="Times New Roman" w:eastAsia="Times New Roman" w:hAnsi="Times New Roman" w:cs="Times New Roman"/>
          <w:iCs/>
          <w:sz w:val="28"/>
          <w:szCs w:val="28"/>
          <w:lang w:eastAsia="ru-RU"/>
        </w:rPr>
        <w:t>МФЦ</w:t>
      </w:r>
      <w:r w:rsidRPr="00320A9E">
        <w:rPr>
          <w:rFonts w:ascii="Times New Roman" w:eastAsia="Times New Roman" w:hAnsi="Times New Roman" w:cs="Times New Roman"/>
          <w:sz w:val="28"/>
          <w:szCs w:val="28"/>
          <w:lang w:eastAsia="ru-RU"/>
        </w:rPr>
        <w:t>:</w:t>
      </w:r>
    </w:p>
    <w:tbl>
      <w:tblPr>
        <w:tblW w:w="9463" w:type="dxa"/>
        <w:tblInd w:w="98" w:type="dxa"/>
        <w:tblCellMar>
          <w:left w:w="10" w:type="dxa"/>
          <w:right w:w="10" w:type="dxa"/>
        </w:tblCellMar>
        <w:tblLook w:val="04A0"/>
      </w:tblPr>
      <w:tblGrid>
        <w:gridCol w:w="4753"/>
        <w:gridCol w:w="4710"/>
      </w:tblGrid>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Понедельник</w:t>
            </w:r>
          </w:p>
        </w:tc>
        <w:tc>
          <w:tcPr>
            <w:tcW w:w="0" w:type="auto"/>
            <w:tcBorders>
              <w:top w:val="single" w:sz="4" w:space="0" w:color="000000"/>
              <w:left w:val="single" w:sz="4" w:space="0" w:color="000000"/>
              <w:bottom w:val="single" w:sz="4" w:space="0" w:color="000000"/>
              <w:right w:val="single" w:sz="4" w:space="0" w:color="000000"/>
            </w:tcBorders>
          </w:tcPr>
          <w:p w:rsidR="00D44793" w:rsidRPr="00320A9E" w:rsidRDefault="00D44793" w:rsidP="00D44793">
            <w:pPr>
              <w:spacing w:after="0" w:line="240" w:lineRule="auto"/>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14-00</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Вторник</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17-00</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Среда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17-00</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44793" w:rsidRPr="00320A9E" w:rsidRDefault="00D44793" w:rsidP="00D44793">
            <w:pPr>
              <w:spacing w:after="0" w:line="240" w:lineRule="auto"/>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17-00</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15-00</w:t>
            </w:r>
          </w:p>
        </w:tc>
      </w:tr>
      <w:tr w:rsidR="00D44793" w:rsidRPr="00320A9E" w:rsidTr="00D44793">
        <w:trPr>
          <w:trHeight w:val="422"/>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 xml:space="preserve">Суббота </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С 09-00 до 15-00</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center"/>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Выходной</w:t>
            </w: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44793" w:rsidRPr="00320A9E" w:rsidRDefault="00D44793" w:rsidP="00D44793">
            <w:pPr>
              <w:spacing w:after="0" w:line="240" w:lineRule="auto"/>
              <w:rPr>
                <w:rFonts w:ascii="Times New Roman" w:eastAsia="Calibri" w:hAnsi="Times New Roman" w:cs="Calibri"/>
                <w:sz w:val="26"/>
                <w:szCs w:val="26"/>
                <w:lang w:eastAsia="ru-RU"/>
              </w:rPr>
            </w:pPr>
          </w:p>
        </w:tc>
      </w:tr>
      <w:tr w:rsidR="00D44793" w:rsidRPr="00320A9E" w:rsidTr="00D44793">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44793" w:rsidRPr="00320A9E" w:rsidRDefault="00D44793" w:rsidP="00D44793">
            <w:pPr>
              <w:widowControl w:val="0"/>
              <w:spacing w:after="0" w:line="240" w:lineRule="auto"/>
              <w:ind w:right="-2"/>
              <w:jc w:val="both"/>
              <w:rPr>
                <w:rFonts w:ascii="Times New Roman" w:eastAsia="Times New Roman" w:hAnsi="Times New Roman" w:cs="Times New Roman"/>
                <w:sz w:val="26"/>
                <w:szCs w:val="26"/>
                <w:lang w:eastAsia="ru-RU"/>
              </w:rPr>
            </w:pPr>
            <w:r w:rsidRPr="00320A9E">
              <w:rPr>
                <w:rFonts w:ascii="Times New Roman" w:eastAsia="Times New Roman" w:hAnsi="Times New Roman" w:cs="Times New Roman"/>
                <w:sz w:val="26"/>
                <w:szCs w:val="26"/>
                <w:lang w:eastAsia="ru-RU"/>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44793" w:rsidRPr="00320A9E" w:rsidRDefault="00D44793" w:rsidP="00D44793">
            <w:pPr>
              <w:widowControl w:val="0"/>
              <w:spacing w:after="0" w:line="240" w:lineRule="auto"/>
              <w:ind w:right="-2"/>
              <w:jc w:val="both"/>
              <w:rPr>
                <w:rFonts w:ascii="Times New Roman" w:eastAsia="Calibri" w:hAnsi="Times New Roman" w:cs="Calibri"/>
                <w:sz w:val="26"/>
                <w:szCs w:val="26"/>
                <w:lang w:eastAsia="ru-RU"/>
              </w:rPr>
            </w:pPr>
            <w:r w:rsidRPr="00320A9E">
              <w:rPr>
                <w:rFonts w:ascii="Times New Roman" w:eastAsia="Calibri" w:hAnsi="Times New Roman" w:cs="Calibri"/>
                <w:sz w:val="26"/>
                <w:szCs w:val="26"/>
                <w:lang w:eastAsia="ru-RU"/>
              </w:rPr>
              <w:t>Рабочий день предшествующий праздничному дню уменьшается на один час</w:t>
            </w:r>
          </w:p>
        </w:tc>
      </w:tr>
    </w:tbl>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www.gosuslugi.ru, на Портале государственных и муниципальных услуг (функций) Вологодской области: www.gosuslugi35.ru, на Портале федеральной информационной адресной системы: www.fias.nalog.ru.</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1.4. Способы и порядок получения информации о правилах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лично;</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посредством телефонной, факсимильной связи;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посредством электронной связи;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посредством почтовой связи;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информационных стендах в помещениях Уполномоченного орг</w:t>
      </w:r>
      <w:r w:rsidR="00D44793">
        <w:rPr>
          <w:rFonts w:ascii="Times New Roman" w:hAnsi="Times New Roman" w:cs="Times New Roman"/>
          <w:sz w:val="28"/>
          <w:szCs w:val="28"/>
        </w:rPr>
        <w:t xml:space="preserve">ана, </w:t>
      </w:r>
      <w:r w:rsidR="00D44793">
        <w:rPr>
          <w:rFonts w:ascii="Times New Roman" w:hAnsi="Times New Roman" w:cs="Times New Roman"/>
          <w:sz w:val="28"/>
          <w:szCs w:val="28"/>
        </w:rPr>
        <w:lastRenderedPageBreak/>
        <w:t>МФЦ</w:t>
      </w:r>
      <w:r w:rsidRPr="00D44793">
        <w:rPr>
          <w:rFonts w:ascii="Times New Roman" w:hAnsi="Times New Roman" w:cs="Times New Roman"/>
          <w:sz w:val="28"/>
          <w:szCs w:val="28"/>
        </w:rPr>
        <w:t>;</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 информационно-телекоммуника</w:t>
      </w:r>
      <w:r w:rsidR="00D44793">
        <w:rPr>
          <w:rFonts w:ascii="Times New Roman" w:hAnsi="Times New Roman" w:cs="Times New Roman"/>
          <w:sz w:val="28"/>
          <w:szCs w:val="28"/>
        </w:rPr>
        <w:t>ционной сети «Интернет»</w:t>
      </w:r>
      <w:r w:rsidRPr="00D44793">
        <w:rPr>
          <w:rFonts w:ascii="Times New Roman" w:hAnsi="Times New Roman" w:cs="Times New Roman"/>
          <w:sz w:val="28"/>
          <w:szCs w:val="28"/>
        </w:rPr>
        <w:t>:</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на Интернет-сайте, официальном сайте </w:t>
      </w:r>
      <w:r w:rsidR="00D44793">
        <w:rPr>
          <w:rFonts w:ascii="Times New Roman" w:hAnsi="Times New Roman" w:cs="Times New Roman"/>
          <w:sz w:val="28"/>
          <w:szCs w:val="28"/>
        </w:rPr>
        <w:t>МФЦ</w:t>
      </w:r>
      <w:r w:rsidRPr="00D44793">
        <w:rPr>
          <w:rFonts w:ascii="Times New Roman" w:hAnsi="Times New Roman" w:cs="Times New Roman"/>
          <w:sz w:val="28"/>
          <w:szCs w:val="28"/>
        </w:rPr>
        <w:t>;</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Едином портале государственных и муниципальных услуг (функций);</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Портале государственных и муниципальных услуг (функций) Вологодской области;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Портале федеральной информационной адресной системы.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w:t>
      </w:r>
      <w:proofErr w:type="gramStart"/>
      <w:r w:rsidRPr="00D44793">
        <w:rPr>
          <w:rFonts w:ascii="Times New Roman" w:hAnsi="Times New Roman" w:cs="Times New Roman"/>
          <w:sz w:val="28"/>
          <w:szCs w:val="28"/>
        </w:rPr>
        <w:t>на</w:t>
      </w:r>
      <w:proofErr w:type="gramEnd"/>
      <w:r w:rsidRPr="00D44793">
        <w:rPr>
          <w:rFonts w:ascii="Times New Roman" w:hAnsi="Times New Roman" w:cs="Times New Roman"/>
          <w:sz w:val="28"/>
          <w:szCs w:val="28"/>
        </w:rPr>
        <w:t>:</w:t>
      </w:r>
    </w:p>
    <w:p w:rsidR="00D44793" w:rsidRPr="00D44793" w:rsidRDefault="00D44793"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информационных стендах Уполномоченного органа, МФЦ;</w:t>
      </w:r>
    </w:p>
    <w:p w:rsidR="00D44793" w:rsidRPr="00D44793" w:rsidRDefault="00D44793"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 средствах массовой информации;</w:t>
      </w:r>
    </w:p>
    <w:p w:rsidR="00D44793" w:rsidRPr="00D44793" w:rsidRDefault="00D44793"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сайте Уполномоченного органа, МФЦ;</w:t>
      </w:r>
    </w:p>
    <w:p w:rsidR="00D44793" w:rsidRPr="00D44793" w:rsidRDefault="00D44793"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Едином портале государственных и муниципальных услуг (функций);</w:t>
      </w:r>
    </w:p>
    <w:p w:rsidR="00D44793" w:rsidRDefault="00D44793" w:rsidP="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 Портале государственных и муниципальных услуг (функций) области.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Уполномоченного органа, </w:t>
      </w:r>
      <w:r w:rsidR="00D44793">
        <w:rPr>
          <w:rFonts w:ascii="Times New Roman" w:hAnsi="Times New Roman" w:cs="Times New Roman"/>
          <w:sz w:val="28"/>
          <w:szCs w:val="28"/>
        </w:rPr>
        <w:t>МФЦ</w:t>
      </w:r>
      <w:r w:rsidRPr="00D44793">
        <w:rPr>
          <w:rFonts w:ascii="Times New Roman" w:hAnsi="Times New Roman" w:cs="Times New Roman"/>
          <w:sz w:val="28"/>
          <w:szCs w:val="28"/>
        </w:rPr>
        <w:t>, ответственными за информирование.</w:t>
      </w:r>
    </w:p>
    <w:p w:rsidR="00D44793" w:rsidRDefault="00D4479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официальном сайте Уполномоченного органа и на информационном стенде Уполномоченного органа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1.7. Информирование о правилах предоставления муниципальной услуги осуществляется по следующим вопросам:</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место нахождения Уполномоченного органа, его структурных подразделений, МФЦ;</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графики работы Уполномоченного органа, МФЦ;</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адреса сайтов Уполномоченного органа, МФЦ;</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адреса электронной почты Уполномоченного органа, МФЦ;</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ход предоставления муниципальной услуги;</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административные процедуры предоставления муниципальной услуги;</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срок предоставления муниципальной услуги;</w:t>
      </w:r>
    </w:p>
    <w:p w:rsidR="00D44793" w:rsidRPr="00522761"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 xml:space="preserve">порядок и формы </w:t>
      </w:r>
      <w:proofErr w:type="gramStart"/>
      <w:r w:rsidRPr="00522761">
        <w:rPr>
          <w:rFonts w:ascii="Times New Roman" w:hAnsi="Times New Roman" w:cs="Times New Roman"/>
          <w:sz w:val="28"/>
          <w:szCs w:val="28"/>
        </w:rPr>
        <w:t>контроля за</w:t>
      </w:r>
      <w:proofErr w:type="gramEnd"/>
      <w:r w:rsidRPr="00522761">
        <w:rPr>
          <w:rFonts w:ascii="Times New Roman" w:hAnsi="Times New Roman" w:cs="Times New Roman"/>
          <w:sz w:val="28"/>
          <w:szCs w:val="28"/>
        </w:rPr>
        <w:t xml:space="preserve"> предоставлением муниципальной услуги;</w:t>
      </w:r>
    </w:p>
    <w:p w:rsidR="00D44793" w:rsidRDefault="00D44793" w:rsidP="00D44793">
      <w:pPr>
        <w:pStyle w:val="ConsPlusNormal"/>
        <w:spacing w:before="220"/>
        <w:ind w:firstLine="540"/>
        <w:jc w:val="both"/>
        <w:rPr>
          <w:rFonts w:ascii="Times New Roman" w:hAnsi="Times New Roman" w:cs="Times New Roman"/>
          <w:sz w:val="28"/>
          <w:szCs w:val="28"/>
        </w:rPr>
      </w:pPr>
      <w:r w:rsidRPr="00522761">
        <w:rPr>
          <w:rFonts w:ascii="Times New Roman" w:hAnsi="Times New Roman" w:cs="Times New Roman"/>
          <w:sz w:val="28"/>
          <w:szCs w:val="28"/>
        </w:rPr>
        <w:t>основания для отказа в предо</w:t>
      </w:r>
      <w:r>
        <w:rPr>
          <w:rFonts w:ascii="Times New Roman" w:hAnsi="Times New Roman" w:cs="Times New Roman"/>
          <w:sz w:val="28"/>
          <w:szCs w:val="28"/>
        </w:rPr>
        <w:t>ставлении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должностных лиц и специалистов </w:t>
      </w:r>
      <w:r w:rsidR="00D44793">
        <w:rPr>
          <w:rFonts w:ascii="Times New Roman" w:hAnsi="Times New Roman" w:cs="Times New Roman"/>
          <w:sz w:val="28"/>
          <w:szCs w:val="28"/>
        </w:rPr>
        <w:t>МФЦ</w:t>
      </w:r>
      <w:r w:rsidRPr="00D44793">
        <w:rPr>
          <w:rFonts w:ascii="Times New Roman" w:hAnsi="Times New Roman" w:cs="Times New Roman"/>
          <w:sz w:val="28"/>
          <w:szCs w:val="28"/>
        </w:rPr>
        <w:t>, а также решений, принятых в ходе предоставления муниципальной услуги;</w:t>
      </w:r>
    </w:p>
    <w:p w:rsidR="005142B4" w:rsidRPr="00D44793" w:rsidRDefault="005142B4" w:rsidP="00D44793">
      <w:pPr>
        <w:pStyle w:val="ConsPlusNormal"/>
        <w:spacing w:before="220"/>
        <w:jc w:val="both"/>
        <w:rPr>
          <w:rFonts w:ascii="Times New Roman" w:hAnsi="Times New Roman" w:cs="Times New Roman"/>
          <w:sz w:val="28"/>
          <w:szCs w:val="28"/>
        </w:rPr>
      </w:pPr>
      <w:proofErr w:type="gramStart"/>
      <w:r w:rsidRPr="00D44793">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9" w:history="1">
        <w:r w:rsidRPr="00D44793">
          <w:rPr>
            <w:rFonts w:ascii="Times New Roman" w:hAnsi="Times New Roman" w:cs="Times New Roman"/>
            <w:sz w:val="28"/>
            <w:szCs w:val="28"/>
          </w:rPr>
          <w:t>законом</w:t>
        </w:r>
      </w:hyperlink>
      <w:r w:rsidR="00D44793">
        <w:rPr>
          <w:rFonts w:ascii="Times New Roman" w:hAnsi="Times New Roman" w:cs="Times New Roman"/>
          <w:sz w:val="28"/>
          <w:szCs w:val="28"/>
        </w:rPr>
        <w:t xml:space="preserve">от 9 февраля 2009 года№ </w:t>
      </w:r>
      <w:r w:rsidRPr="00D44793">
        <w:rPr>
          <w:rFonts w:ascii="Times New Roman" w:hAnsi="Times New Roman" w:cs="Times New Roman"/>
          <w:sz w:val="28"/>
          <w:szCs w:val="28"/>
        </w:rPr>
        <w:t xml:space="preserve"> 8-ФЗ </w:t>
      </w:r>
      <w:r w:rsidR="00D44793">
        <w:rPr>
          <w:rFonts w:ascii="Times New Roman" w:hAnsi="Times New Roman" w:cs="Times New Roman"/>
          <w:sz w:val="28"/>
          <w:szCs w:val="28"/>
        </w:rPr>
        <w:t>«</w:t>
      </w:r>
      <w:r w:rsidRPr="00D44793">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D44793">
        <w:rPr>
          <w:rFonts w:ascii="Times New Roman" w:hAnsi="Times New Roman" w:cs="Times New Roman"/>
          <w:sz w:val="28"/>
          <w:szCs w:val="28"/>
        </w:rPr>
        <w:t>органов местного самоуправления»</w:t>
      </w:r>
      <w:r w:rsidRPr="00D44793">
        <w:rPr>
          <w:rFonts w:ascii="Times New Roman" w:hAnsi="Times New Roman" w:cs="Times New Roman"/>
          <w:sz w:val="28"/>
          <w:szCs w:val="28"/>
        </w:rPr>
        <w:t xml:space="preserve"> (с последующими изменениями), Федеральным </w:t>
      </w:r>
      <w:hyperlink r:id="rId10" w:history="1">
        <w:r w:rsidRPr="00D44793">
          <w:rPr>
            <w:rFonts w:ascii="Times New Roman" w:hAnsi="Times New Roman" w:cs="Times New Roman"/>
            <w:sz w:val="28"/>
            <w:szCs w:val="28"/>
          </w:rPr>
          <w:t>законом</w:t>
        </w:r>
      </w:hyperlink>
      <w:r w:rsidR="00D44793">
        <w:rPr>
          <w:rFonts w:ascii="Times New Roman" w:hAnsi="Times New Roman" w:cs="Times New Roman"/>
          <w:sz w:val="28"/>
          <w:szCs w:val="28"/>
        </w:rPr>
        <w:t xml:space="preserve"> от 27 июля 2010 года №</w:t>
      </w:r>
      <w:r w:rsidRPr="00D44793">
        <w:rPr>
          <w:rFonts w:ascii="Times New Roman" w:hAnsi="Times New Roman" w:cs="Times New Roman"/>
          <w:sz w:val="28"/>
          <w:szCs w:val="28"/>
        </w:rPr>
        <w:t xml:space="preserve"> 210-ФЗ "Об организации предоставления государственных и муниципальных услуг" (с последующими изменениями).</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1.8. Информирование (консультирование) осуществляется специалиста</w:t>
      </w:r>
      <w:r w:rsidR="00D44793">
        <w:rPr>
          <w:rFonts w:ascii="Times New Roman" w:hAnsi="Times New Roman" w:cs="Times New Roman"/>
          <w:sz w:val="28"/>
          <w:szCs w:val="28"/>
        </w:rPr>
        <w:t xml:space="preserve">ми Уполномоченного органа, </w:t>
      </w:r>
      <w:r w:rsidR="000D7508">
        <w:rPr>
          <w:rFonts w:ascii="Times New Roman" w:hAnsi="Times New Roman" w:cs="Times New Roman"/>
          <w:sz w:val="28"/>
          <w:szCs w:val="28"/>
        </w:rPr>
        <w:t>МФЦ</w:t>
      </w:r>
      <w:r w:rsidRPr="00D44793">
        <w:rPr>
          <w:rFonts w:ascii="Times New Roman" w:hAnsi="Times New Roman" w:cs="Times New Roman"/>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Информирование проводится на русском языке в форме индивидуального или публичного информирования.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1.8.1.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Уполномоченного органа.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Если для подготовки ответа требуется продолжительное время, специалист Уполномоченного органа, ответственный за информирование, может предложить заявителям обратиться за необходимой информацией в письменном </w:t>
      </w:r>
      <w:proofErr w:type="gramStart"/>
      <w:r w:rsidRPr="00D44793">
        <w:rPr>
          <w:rFonts w:ascii="Times New Roman" w:hAnsi="Times New Roman" w:cs="Times New Roman"/>
          <w:sz w:val="28"/>
          <w:szCs w:val="28"/>
        </w:rPr>
        <w:t>виде</w:t>
      </w:r>
      <w:proofErr w:type="gramEnd"/>
      <w:r w:rsidRPr="00D44793">
        <w:rPr>
          <w:rFonts w:ascii="Times New Roman" w:hAnsi="Times New Roman" w:cs="Times New Roman"/>
          <w:sz w:val="28"/>
          <w:szCs w:val="28"/>
        </w:rPr>
        <w:t xml:space="preserve"> либо предложить возможность повторного </w:t>
      </w:r>
      <w:r w:rsidRPr="00D44793">
        <w:rPr>
          <w:rFonts w:ascii="Times New Roman" w:hAnsi="Times New Roman" w:cs="Times New Roman"/>
          <w:sz w:val="28"/>
          <w:szCs w:val="28"/>
        </w:rPr>
        <w:lastRenderedPageBreak/>
        <w:t>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w:t>
      </w:r>
      <w:r w:rsidR="000D7508">
        <w:rPr>
          <w:rFonts w:ascii="Times New Roman" w:hAnsi="Times New Roman" w:cs="Times New Roman"/>
          <w:sz w:val="28"/>
          <w:szCs w:val="28"/>
        </w:rPr>
        <w:t>износить слова четко, избегать «параллельных разговоров»</w:t>
      </w:r>
      <w:r w:rsidRPr="00D44793">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(последнего - при наличии), номера телефона исполнителя и подписывается руководителем (заместителем руководителя) Уполномоченного органа.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руководителем (заместителем руководителя) Уполномоченного органа.</w:t>
      </w:r>
    </w:p>
    <w:p w:rsidR="000D7508" w:rsidRPr="000D7508" w:rsidRDefault="005142B4" w:rsidP="000D7508">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1.8.4. </w:t>
      </w:r>
      <w:r w:rsidR="000D7508" w:rsidRPr="000D7508">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0D7508" w:rsidRPr="000D7508" w:rsidRDefault="000D7508" w:rsidP="000D7508">
      <w:pPr>
        <w:pStyle w:val="ConsPlusNormal"/>
        <w:spacing w:before="220"/>
        <w:ind w:firstLine="540"/>
        <w:jc w:val="both"/>
        <w:rPr>
          <w:rFonts w:ascii="Times New Roman" w:hAnsi="Times New Roman" w:cs="Times New Roman"/>
          <w:sz w:val="28"/>
          <w:szCs w:val="28"/>
        </w:rPr>
      </w:pPr>
      <w:r w:rsidRPr="000D7508">
        <w:rPr>
          <w:rFonts w:ascii="Times New Roman" w:hAnsi="Times New Roman" w:cs="Times New Roman"/>
          <w:sz w:val="28"/>
          <w:szCs w:val="28"/>
        </w:rPr>
        <w:t>в средствах массовой информации;</w:t>
      </w:r>
    </w:p>
    <w:p w:rsidR="000D7508" w:rsidRPr="000D7508" w:rsidRDefault="000D7508" w:rsidP="000D7508">
      <w:pPr>
        <w:pStyle w:val="ConsPlusNormal"/>
        <w:spacing w:before="220"/>
        <w:ind w:firstLine="540"/>
        <w:jc w:val="both"/>
        <w:rPr>
          <w:rFonts w:ascii="Times New Roman" w:hAnsi="Times New Roman" w:cs="Times New Roman"/>
          <w:sz w:val="28"/>
          <w:szCs w:val="28"/>
        </w:rPr>
      </w:pPr>
      <w:r w:rsidRPr="000D7508">
        <w:rPr>
          <w:rFonts w:ascii="Times New Roman" w:hAnsi="Times New Roman" w:cs="Times New Roman"/>
          <w:sz w:val="28"/>
          <w:szCs w:val="28"/>
        </w:rPr>
        <w:t>на официальном сайте в информационно-телекоммуникационной сети Интернет;</w:t>
      </w:r>
    </w:p>
    <w:p w:rsidR="000D7508" w:rsidRPr="000D7508" w:rsidRDefault="000D7508" w:rsidP="000D7508">
      <w:pPr>
        <w:pStyle w:val="ConsPlusNormal"/>
        <w:spacing w:before="220"/>
        <w:ind w:firstLine="540"/>
        <w:jc w:val="both"/>
        <w:rPr>
          <w:rFonts w:ascii="Times New Roman" w:hAnsi="Times New Roman" w:cs="Times New Roman"/>
          <w:sz w:val="28"/>
          <w:szCs w:val="28"/>
        </w:rPr>
      </w:pPr>
      <w:r w:rsidRPr="000D7508">
        <w:rPr>
          <w:rFonts w:ascii="Times New Roman" w:hAnsi="Times New Roman" w:cs="Times New Roman"/>
          <w:sz w:val="28"/>
          <w:szCs w:val="28"/>
        </w:rPr>
        <w:t>на Региональном портале;</w:t>
      </w:r>
    </w:p>
    <w:p w:rsidR="005142B4" w:rsidRPr="00D44793" w:rsidRDefault="000D7508" w:rsidP="000D7508">
      <w:pPr>
        <w:pStyle w:val="ConsPlusNormal"/>
        <w:spacing w:before="220"/>
        <w:ind w:firstLine="540"/>
        <w:jc w:val="both"/>
        <w:rPr>
          <w:rFonts w:ascii="Times New Roman" w:hAnsi="Times New Roman" w:cs="Times New Roman"/>
          <w:sz w:val="28"/>
          <w:szCs w:val="28"/>
        </w:rPr>
      </w:pPr>
      <w:r w:rsidRPr="000D7508">
        <w:rPr>
          <w:rFonts w:ascii="Times New Roman" w:hAnsi="Times New Roman" w:cs="Times New Roman"/>
          <w:sz w:val="28"/>
          <w:szCs w:val="28"/>
        </w:rPr>
        <w:t>на информационных стендах Уполномоченного органа, МФЦ.</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Тексты информационных материалов печатаются удобным для чтения </w:t>
      </w:r>
      <w:r w:rsidRPr="00D44793">
        <w:rPr>
          <w:rFonts w:ascii="Times New Roman" w:hAnsi="Times New Roman" w:cs="Times New Roman"/>
          <w:sz w:val="28"/>
          <w:szCs w:val="28"/>
        </w:rPr>
        <w:lastRenderedPageBreak/>
        <w:t>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1.9. Состав действий, совершение которых обеспечивается заявителю при получении муниципальной услуги в электронном виде:</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а) получение информации о порядке и сроках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б) формирование запроса;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в) прием и регистрация Уполномоченным органом, </w:t>
      </w:r>
      <w:r w:rsidR="000D7508">
        <w:rPr>
          <w:rFonts w:ascii="Times New Roman" w:hAnsi="Times New Roman" w:cs="Times New Roman"/>
          <w:sz w:val="28"/>
          <w:szCs w:val="28"/>
        </w:rPr>
        <w:t>МФЦ</w:t>
      </w:r>
      <w:r w:rsidRPr="00D44793">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г) получение сведений о ходе выполнения запроса;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д) досудебное (внесудебное) обжалование решений и действий (бездействия) Уполномоченного орг</w:t>
      </w:r>
      <w:r w:rsidR="000D7508">
        <w:rPr>
          <w:rFonts w:ascii="Times New Roman" w:hAnsi="Times New Roman" w:cs="Times New Roman"/>
          <w:sz w:val="28"/>
          <w:szCs w:val="28"/>
        </w:rPr>
        <w:t>ана, МФЦ</w:t>
      </w:r>
      <w:r w:rsidRPr="00D44793">
        <w:rPr>
          <w:rFonts w:ascii="Times New Roman" w:hAnsi="Times New Roman" w:cs="Times New Roman"/>
          <w:sz w:val="28"/>
          <w:szCs w:val="28"/>
        </w:rPr>
        <w:t>, должностного лица Уполномоченного органа либо муниципального служащего.</w:t>
      </w: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Title"/>
        <w:jc w:val="center"/>
        <w:outlineLvl w:val="1"/>
        <w:rPr>
          <w:rFonts w:ascii="Times New Roman" w:hAnsi="Times New Roman" w:cs="Times New Roman"/>
          <w:sz w:val="28"/>
          <w:szCs w:val="28"/>
        </w:rPr>
      </w:pPr>
      <w:r w:rsidRPr="00D44793">
        <w:rPr>
          <w:rFonts w:ascii="Times New Roman" w:hAnsi="Times New Roman" w:cs="Times New Roman"/>
          <w:sz w:val="28"/>
          <w:szCs w:val="28"/>
        </w:rPr>
        <w:t>2. Стандарт предоставления муниципальной услуги</w:t>
      </w: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Normal"/>
        <w:ind w:firstLine="540"/>
        <w:jc w:val="both"/>
        <w:rPr>
          <w:rFonts w:ascii="Times New Roman" w:hAnsi="Times New Roman" w:cs="Times New Roman"/>
          <w:sz w:val="28"/>
          <w:szCs w:val="28"/>
        </w:rPr>
      </w:pPr>
      <w:r w:rsidRPr="00D44793">
        <w:rPr>
          <w:rFonts w:ascii="Times New Roman" w:hAnsi="Times New Roman" w:cs="Times New Roman"/>
          <w:sz w:val="28"/>
          <w:szCs w:val="28"/>
        </w:rPr>
        <w:t>2.1. Наименование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Присвоение, изменение и аннулирование адресов объектов адресации на территории </w:t>
      </w:r>
      <w:r w:rsidR="000D7508">
        <w:rPr>
          <w:rFonts w:ascii="Times New Roman" w:hAnsi="Times New Roman" w:cs="Times New Roman"/>
          <w:sz w:val="28"/>
          <w:szCs w:val="28"/>
        </w:rPr>
        <w:t>сельского поселения Антушевское Белозерского муниципального района Вологодской области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5142B4" w:rsidRPr="00D44793" w:rsidRDefault="005142B4" w:rsidP="000D7508">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2.2.1. Муниципальная услуга предоставляется </w:t>
      </w:r>
      <w:r w:rsidR="000D7508">
        <w:rPr>
          <w:rFonts w:ascii="Times New Roman" w:hAnsi="Times New Roman" w:cs="Times New Roman"/>
          <w:sz w:val="28"/>
          <w:szCs w:val="28"/>
        </w:rPr>
        <w:t>администрацией сельского поселения Антушевское Белозерского муниципального района Вологодской области (Уполномоченным органом).</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2.2.2. Специалисты, ответственные за предоставление муниципальн</w:t>
      </w:r>
      <w:r w:rsidR="000D7508">
        <w:rPr>
          <w:rFonts w:ascii="Times New Roman" w:hAnsi="Times New Roman" w:cs="Times New Roman"/>
          <w:sz w:val="28"/>
          <w:szCs w:val="28"/>
        </w:rPr>
        <w:t xml:space="preserve">ой услуги, определяются  актом </w:t>
      </w:r>
      <w:r w:rsidRPr="00D44793">
        <w:rPr>
          <w:rFonts w:ascii="Times New Roman" w:hAnsi="Times New Roman" w:cs="Times New Roman"/>
          <w:sz w:val="28"/>
          <w:szCs w:val="28"/>
        </w:rPr>
        <w:t xml:space="preserve"> Уполномоченного органа, которое размещается на информационном стенде Уполномоченного органа, на Интернет-сайте.</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2.3. Результат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Результатом предоставления муниципальной услуги являются: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lastRenderedPageBreak/>
        <w:t>1) выдача муниципального правового акта о присвоении, изменении или аннулировании адреса объекту адресации;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 выдача решения об отказе в присвоении объекту адресации адреса или аннулировании его адреса в установленной форме.</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2.4. Срок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Срок предоставления муниципальной услуги - 10 рабочих дней со дня регистрации обращения в Уполномоченном органе.</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 случае подачи заявлен</w:t>
      </w:r>
      <w:r w:rsidR="000D7508">
        <w:rPr>
          <w:rFonts w:ascii="Times New Roman" w:hAnsi="Times New Roman" w:cs="Times New Roman"/>
          <w:sz w:val="28"/>
          <w:szCs w:val="28"/>
        </w:rPr>
        <w:t xml:space="preserve">ия в МФЦ </w:t>
      </w:r>
      <w:r w:rsidRPr="00D44793">
        <w:rPr>
          <w:rFonts w:ascii="Times New Roman" w:hAnsi="Times New Roman" w:cs="Times New Roman"/>
          <w:sz w:val="28"/>
          <w:szCs w:val="28"/>
        </w:rPr>
        <w:t xml:space="preserve"> срок предоставления муниципальной услуги исчисляется со дня передачи </w:t>
      </w:r>
      <w:r w:rsidR="000D7508">
        <w:rPr>
          <w:rFonts w:ascii="Times New Roman" w:hAnsi="Times New Roman" w:cs="Times New Roman"/>
          <w:sz w:val="28"/>
          <w:szCs w:val="28"/>
        </w:rPr>
        <w:t>МФЦ</w:t>
      </w:r>
      <w:r w:rsidRPr="00D44793">
        <w:rPr>
          <w:rFonts w:ascii="Times New Roman" w:hAnsi="Times New Roman" w:cs="Times New Roman"/>
          <w:sz w:val="28"/>
          <w:szCs w:val="28"/>
        </w:rPr>
        <w:t xml:space="preserve"> принятых от заявителя обращения и документов в Уполномоченный орган.</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Федеральный </w:t>
      </w:r>
      <w:hyperlink r:id="rId11" w:history="1">
        <w:r w:rsidRPr="000D7508">
          <w:rPr>
            <w:rFonts w:ascii="Times New Roman" w:hAnsi="Times New Roman" w:cs="Times New Roman"/>
            <w:sz w:val="28"/>
            <w:szCs w:val="28"/>
          </w:rPr>
          <w:t>закон</w:t>
        </w:r>
      </w:hyperlink>
      <w:r w:rsidR="000D7508">
        <w:rPr>
          <w:rFonts w:ascii="Times New Roman" w:hAnsi="Times New Roman" w:cs="Times New Roman"/>
          <w:sz w:val="28"/>
          <w:szCs w:val="28"/>
        </w:rPr>
        <w:t xml:space="preserve"> от 6 октября 2003 года № 131-ФЗ «</w:t>
      </w:r>
      <w:r w:rsidRPr="00D44793">
        <w:rPr>
          <w:rFonts w:ascii="Times New Roman" w:hAnsi="Times New Roman" w:cs="Times New Roman"/>
          <w:sz w:val="28"/>
          <w:szCs w:val="28"/>
        </w:rPr>
        <w:t>Об общих принципах организации местного самоуп</w:t>
      </w:r>
      <w:r w:rsidR="000D7508">
        <w:rPr>
          <w:rFonts w:ascii="Times New Roman" w:hAnsi="Times New Roman" w:cs="Times New Roman"/>
          <w:sz w:val="28"/>
          <w:szCs w:val="28"/>
        </w:rPr>
        <w:t>равления в Российской Федерации»</w:t>
      </w:r>
      <w:r w:rsidRPr="00D44793">
        <w:rPr>
          <w:rFonts w:ascii="Times New Roman" w:hAnsi="Times New Roman" w:cs="Times New Roman"/>
          <w:sz w:val="28"/>
          <w:szCs w:val="28"/>
        </w:rPr>
        <w:t xml:space="preserve"> (с последующими изменениями);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Федеральный </w:t>
      </w:r>
      <w:hyperlink r:id="rId12" w:history="1">
        <w:r w:rsidRPr="000D7508">
          <w:rPr>
            <w:rFonts w:ascii="Times New Roman" w:hAnsi="Times New Roman" w:cs="Times New Roman"/>
            <w:sz w:val="28"/>
            <w:szCs w:val="28"/>
          </w:rPr>
          <w:t>закон</w:t>
        </w:r>
      </w:hyperlink>
      <w:r w:rsidRPr="000D7508">
        <w:rPr>
          <w:rFonts w:ascii="Times New Roman" w:hAnsi="Times New Roman" w:cs="Times New Roman"/>
          <w:sz w:val="28"/>
          <w:szCs w:val="28"/>
        </w:rPr>
        <w:t xml:space="preserve"> от </w:t>
      </w:r>
      <w:r w:rsidR="000D7508">
        <w:rPr>
          <w:rFonts w:ascii="Times New Roman" w:hAnsi="Times New Roman" w:cs="Times New Roman"/>
          <w:sz w:val="28"/>
          <w:szCs w:val="28"/>
        </w:rPr>
        <w:t>2 мая 2006 года № 59-ФЗ «</w:t>
      </w:r>
      <w:r w:rsidRPr="00D44793">
        <w:rPr>
          <w:rFonts w:ascii="Times New Roman" w:hAnsi="Times New Roman" w:cs="Times New Roman"/>
          <w:sz w:val="28"/>
          <w:szCs w:val="28"/>
        </w:rPr>
        <w:t>О порядке рассмотрения обращени</w:t>
      </w:r>
      <w:r w:rsidR="000D7508">
        <w:rPr>
          <w:rFonts w:ascii="Times New Roman" w:hAnsi="Times New Roman" w:cs="Times New Roman"/>
          <w:sz w:val="28"/>
          <w:szCs w:val="28"/>
        </w:rPr>
        <w:t>й граждан Российской Федерации</w:t>
      </w:r>
      <w:proofErr w:type="gramStart"/>
      <w:r w:rsidR="000D7508">
        <w:rPr>
          <w:rFonts w:ascii="Times New Roman" w:hAnsi="Times New Roman" w:cs="Times New Roman"/>
          <w:sz w:val="28"/>
          <w:szCs w:val="28"/>
        </w:rPr>
        <w:t>"»</w:t>
      </w:r>
      <w:proofErr w:type="gramEnd"/>
      <w:r w:rsidRPr="00D44793">
        <w:rPr>
          <w:rFonts w:ascii="Times New Roman" w:hAnsi="Times New Roman" w:cs="Times New Roman"/>
          <w:sz w:val="28"/>
          <w:szCs w:val="28"/>
        </w:rPr>
        <w:t>(с последующими изменениями);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Федеральный </w:t>
      </w:r>
      <w:hyperlink r:id="rId13" w:history="1">
        <w:r w:rsidRPr="000D7508">
          <w:rPr>
            <w:rFonts w:ascii="Times New Roman" w:hAnsi="Times New Roman" w:cs="Times New Roman"/>
            <w:sz w:val="28"/>
            <w:szCs w:val="28"/>
          </w:rPr>
          <w:t>закон</w:t>
        </w:r>
      </w:hyperlink>
      <w:r w:rsidRPr="00D44793">
        <w:rPr>
          <w:rFonts w:ascii="Times New Roman" w:hAnsi="Times New Roman" w:cs="Times New Roman"/>
          <w:sz w:val="28"/>
          <w:szCs w:val="28"/>
        </w:rPr>
        <w:t xml:space="preserve">от 24 июля 2007 года </w:t>
      </w:r>
      <w:r w:rsidR="000D7508">
        <w:rPr>
          <w:rFonts w:ascii="Times New Roman" w:hAnsi="Times New Roman" w:cs="Times New Roman"/>
          <w:sz w:val="28"/>
          <w:szCs w:val="28"/>
        </w:rPr>
        <w:t>№221-ФЗ «О кадастровой деятельности»</w:t>
      </w:r>
      <w:r w:rsidRPr="00D44793">
        <w:rPr>
          <w:rFonts w:ascii="Times New Roman" w:hAnsi="Times New Roman" w:cs="Times New Roman"/>
          <w:sz w:val="28"/>
          <w:szCs w:val="28"/>
        </w:rPr>
        <w:t xml:space="preserve"> (с последующими изменениями);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Федеральный </w:t>
      </w:r>
      <w:hyperlink r:id="rId14" w:history="1">
        <w:r w:rsidRPr="000D7508">
          <w:rPr>
            <w:rFonts w:ascii="Times New Roman" w:hAnsi="Times New Roman" w:cs="Times New Roman"/>
            <w:sz w:val="28"/>
            <w:szCs w:val="28"/>
          </w:rPr>
          <w:t>закон</w:t>
        </w:r>
      </w:hyperlink>
      <w:r w:rsidRPr="00D44793">
        <w:rPr>
          <w:rFonts w:ascii="Times New Roman" w:hAnsi="Times New Roman" w:cs="Times New Roman"/>
          <w:sz w:val="28"/>
          <w:szCs w:val="28"/>
        </w:rPr>
        <w:t xml:space="preserve">от 27 июля 2010 года </w:t>
      </w:r>
      <w:r w:rsidR="000D7508">
        <w:rPr>
          <w:rFonts w:ascii="Times New Roman" w:hAnsi="Times New Roman" w:cs="Times New Roman"/>
          <w:sz w:val="28"/>
          <w:szCs w:val="28"/>
        </w:rPr>
        <w:t>№210-ФЗ «</w:t>
      </w:r>
      <w:r w:rsidRPr="00D44793">
        <w:rPr>
          <w:rFonts w:ascii="Times New Roman" w:hAnsi="Times New Roman" w:cs="Times New Roman"/>
          <w:sz w:val="28"/>
          <w:szCs w:val="28"/>
        </w:rPr>
        <w:t>Об организации предоставления государственных и м</w:t>
      </w:r>
      <w:r w:rsidR="000D7508">
        <w:rPr>
          <w:rFonts w:ascii="Times New Roman" w:hAnsi="Times New Roman" w:cs="Times New Roman"/>
          <w:sz w:val="28"/>
          <w:szCs w:val="28"/>
        </w:rPr>
        <w:t>униципальных услуг»</w:t>
      </w:r>
      <w:r w:rsidRPr="00D44793">
        <w:rPr>
          <w:rFonts w:ascii="Times New Roman" w:hAnsi="Times New Roman" w:cs="Times New Roman"/>
          <w:sz w:val="28"/>
          <w:szCs w:val="28"/>
        </w:rPr>
        <w:t xml:space="preserve"> (с последующими изменениями);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Федеральный </w:t>
      </w:r>
      <w:hyperlink r:id="rId15" w:history="1">
        <w:r w:rsidRPr="00911F67">
          <w:rPr>
            <w:rFonts w:ascii="Times New Roman" w:hAnsi="Times New Roman" w:cs="Times New Roman"/>
            <w:sz w:val="28"/>
            <w:szCs w:val="28"/>
          </w:rPr>
          <w:t>закон</w:t>
        </w:r>
      </w:hyperlink>
      <w:r w:rsidR="00911F67">
        <w:rPr>
          <w:rFonts w:ascii="Times New Roman" w:hAnsi="Times New Roman" w:cs="Times New Roman"/>
          <w:sz w:val="28"/>
          <w:szCs w:val="28"/>
        </w:rPr>
        <w:t xml:space="preserve"> от 13 июля 2015 года №</w:t>
      </w:r>
      <w:r w:rsidRPr="00D44793">
        <w:rPr>
          <w:rFonts w:ascii="Times New Roman" w:hAnsi="Times New Roman" w:cs="Times New Roman"/>
          <w:sz w:val="28"/>
          <w:szCs w:val="28"/>
        </w:rPr>
        <w:t xml:space="preserve"> 218-ФЗ "О государственной регистрации недвижимости" (с последующими изменениями);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Федеральный </w:t>
      </w:r>
      <w:hyperlink r:id="rId16" w:history="1">
        <w:r w:rsidRPr="00911F67">
          <w:rPr>
            <w:rFonts w:ascii="Times New Roman" w:hAnsi="Times New Roman" w:cs="Times New Roman"/>
            <w:sz w:val="28"/>
            <w:szCs w:val="28"/>
          </w:rPr>
          <w:t>закон</w:t>
        </w:r>
      </w:hyperlink>
      <w:r w:rsidRPr="00911F67">
        <w:rPr>
          <w:rFonts w:ascii="Times New Roman" w:hAnsi="Times New Roman" w:cs="Times New Roman"/>
          <w:sz w:val="28"/>
          <w:szCs w:val="28"/>
        </w:rPr>
        <w:t xml:space="preserve"> от 24 н</w:t>
      </w:r>
      <w:r w:rsidRPr="00D44793">
        <w:rPr>
          <w:rFonts w:ascii="Times New Roman" w:hAnsi="Times New Roman" w:cs="Times New Roman"/>
          <w:sz w:val="28"/>
          <w:szCs w:val="28"/>
        </w:rPr>
        <w:t xml:space="preserve">оября 1995 года </w:t>
      </w:r>
      <w:r w:rsidR="00911F67">
        <w:rPr>
          <w:rFonts w:ascii="Times New Roman" w:hAnsi="Times New Roman" w:cs="Times New Roman"/>
          <w:sz w:val="28"/>
          <w:szCs w:val="28"/>
        </w:rPr>
        <w:t>№</w:t>
      </w:r>
      <w:r w:rsidRPr="00D44793">
        <w:rPr>
          <w:rFonts w:ascii="Times New Roman" w:hAnsi="Times New Roman" w:cs="Times New Roman"/>
          <w:sz w:val="28"/>
          <w:szCs w:val="28"/>
        </w:rPr>
        <w:t>181-ФЗ "О социальной защите инвалидов в Российской Федерации";</w:t>
      </w:r>
    </w:p>
    <w:p w:rsidR="005142B4" w:rsidRPr="00D44793" w:rsidRDefault="005142B4" w:rsidP="00911F67">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Федеральный </w:t>
      </w:r>
      <w:hyperlink r:id="rId17" w:history="1">
        <w:r w:rsidRPr="00911F67">
          <w:rPr>
            <w:rFonts w:ascii="Times New Roman" w:hAnsi="Times New Roman" w:cs="Times New Roman"/>
            <w:sz w:val="28"/>
            <w:szCs w:val="28"/>
          </w:rPr>
          <w:t>закон</w:t>
        </w:r>
      </w:hyperlink>
      <w:r w:rsidRPr="00D44793">
        <w:rPr>
          <w:rFonts w:ascii="Times New Roman" w:hAnsi="Times New Roman" w:cs="Times New Roman"/>
          <w:sz w:val="28"/>
          <w:szCs w:val="28"/>
        </w:rPr>
        <w:t xml:space="preserve"> от 29 июля 2017 года </w:t>
      </w:r>
      <w:r w:rsidR="00911F67">
        <w:rPr>
          <w:rFonts w:ascii="Times New Roman" w:hAnsi="Times New Roman" w:cs="Times New Roman"/>
          <w:sz w:val="28"/>
          <w:szCs w:val="28"/>
        </w:rPr>
        <w:t xml:space="preserve">№ </w:t>
      </w:r>
      <w:r w:rsidRPr="00D44793">
        <w:rPr>
          <w:rFonts w:ascii="Times New Roman" w:hAnsi="Times New Roman" w:cs="Times New Roman"/>
          <w:sz w:val="28"/>
          <w:szCs w:val="28"/>
        </w:rPr>
        <w:t>217-ФЗ "О ведении гражданами садоводства и огородничества для собственных нужд и о внесении изменений в отдельные законодатель</w:t>
      </w:r>
      <w:r w:rsidR="00911F67">
        <w:rPr>
          <w:rFonts w:ascii="Times New Roman" w:hAnsi="Times New Roman" w:cs="Times New Roman"/>
          <w:sz w:val="28"/>
          <w:szCs w:val="28"/>
        </w:rPr>
        <w:t>ные акты Российской Федерации";</w:t>
      </w:r>
    </w:p>
    <w:p w:rsidR="005142B4" w:rsidRPr="00D44793" w:rsidRDefault="0070751A">
      <w:pPr>
        <w:pStyle w:val="ConsPlusNormal"/>
        <w:spacing w:before="220"/>
        <w:ind w:firstLine="540"/>
        <w:jc w:val="both"/>
        <w:rPr>
          <w:rFonts w:ascii="Times New Roman" w:hAnsi="Times New Roman" w:cs="Times New Roman"/>
          <w:sz w:val="28"/>
          <w:szCs w:val="28"/>
        </w:rPr>
      </w:pPr>
      <w:hyperlink r:id="rId18" w:history="1">
        <w:r w:rsidR="005142B4" w:rsidRPr="00911F67">
          <w:rPr>
            <w:rFonts w:ascii="Times New Roman" w:hAnsi="Times New Roman" w:cs="Times New Roman"/>
            <w:sz w:val="28"/>
            <w:szCs w:val="28"/>
          </w:rPr>
          <w:t>постановление</w:t>
        </w:r>
      </w:hyperlink>
      <w:r w:rsidR="005142B4" w:rsidRPr="00D44793">
        <w:rPr>
          <w:rFonts w:ascii="Times New Roman" w:hAnsi="Times New Roman" w:cs="Times New Roman"/>
          <w:sz w:val="28"/>
          <w:szCs w:val="28"/>
        </w:rPr>
        <w:t xml:space="preserve"> Правительства Российской Федерации от 19 ноября 2014 года </w:t>
      </w:r>
      <w:r w:rsidR="00911F67">
        <w:rPr>
          <w:rFonts w:ascii="Times New Roman" w:hAnsi="Times New Roman" w:cs="Times New Roman"/>
          <w:sz w:val="28"/>
          <w:szCs w:val="28"/>
        </w:rPr>
        <w:t>№ 1221 «</w:t>
      </w:r>
      <w:r w:rsidR="005142B4" w:rsidRPr="00D44793">
        <w:rPr>
          <w:rFonts w:ascii="Times New Roman" w:hAnsi="Times New Roman" w:cs="Times New Roman"/>
          <w:sz w:val="28"/>
          <w:szCs w:val="28"/>
        </w:rPr>
        <w:t>Об утверждении Правил присвоения, из</w:t>
      </w:r>
      <w:r w:rsidR="00911F67">
        <w:rPr>
          <w:rFonts w:ascii="Times New Roman" w:hAnsi="Times New Roman" w:cs="Times New Roman"/>
          <w:sz w:val="28"/>
          <w:szCs w:val="28"/>
        </w:rPr>
        <w:t>менения и аннулирования адресов»</w:t>
      </w:r>
      <w:r w:rsidR="005142B4" w:rsidRPr="00D44793">
        <w:rPr>
          <w:rFonts w:ascii="Times New Roman" w:hAnsi="Times New Roman" w:cs="Times New Roman"/>
          <w:sz w:val="28"/>
          <w:szCs w:val="28"/>
        </w:rPr>
        <w:t xml:space="preserve"> (с последующими изменениями);</w:t>
      </w:r>
    </w:p>
    <w:p w:rsidR="005142B4" w:rsidRPr="00D44793" w:rsidRDefault="0070751A">
      <w:pPr>
        <w:pStyle w:val="ConsPlusNormal"/>
        <w:spacing w:before="220"/>
        <w:ind w:firstLine="540"/>
        <w:jc w:val="both"/>
        <w:rPr>
          <w:rFonts w:ascii="Times New Roman" w:hAnsi="Times New Roman" w:cs="Times New Roman"/>
          <w:sz w:val="28"/>
          <w:szCs w:val="28"/>
        </w:rPr>
      </w:pPr>
      <w:hyperlink r:id="rId19" w:history="1">
        <w:r w:rsidR="005142B4" w:rsidRPr="00911F67">
          <w:rPr>
            <w:rFonts w:ascii="Times New Roman" w:hAnsi="Times New Roman" w:cs="Times New Roman"/>
            <w:sz w:val="28"/>
            <w:szCs w:val="28"/>
          </w:rPr>
          <w:t>приказ</w:t>
        </w:r>
      </w:hyperlink>
      <w:r w:rsidR="005142B4" w:rsidRPr="00D44793">
        <w:rPr>
          <w:rFonts w:ascii="Times New Roman" w:hAnsi="Times New Roman" w:cs="Times New Roman"/>
          <w:sz w:val="28"/>
          <w:szCs w:val="28"/>
        </w:rPr>
        <w:t xml:space="preserve"> Министерства финансов Российской Федерации от 11 декабря </w:t>
      </w:r>
      <w:r w:rsidR="005142B4" w:rsidRPr="00D44793">
        <w:rPr>
          <w:rFonts w:ascii="Times New Roman" w:hAnsi="Times New Roman" w:cs="Times New Roman"/>
          <w:sz w:val="28"/>
          <w:szCs w:val="28"/>
        </w:rPr>
        <w:lastRenderedPageBreak/>
        <w:t>2014 года</w:t>
      </w:r>
      <w:r w:rsidR="00911F67">
        <w:rPr>
          <w:rFonts w:ascii="Times New Roman" w:hAnsi="Times New Roman" w:cs="Times New Roman"/>
          <w:sz w:val="28"/>
          <w:szCs w:val="28"/>
        </w:rPr>
        <w:t>№ 146н «</w:t>
      </w:r>
      <w:r w:rsidR="005142B4" w:rsidRPr="00D44793">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911F67">
        <w:rPr>
          <w:rFonts w:ascii="Times New Roman" w:hAnsi="Times New Roman" w:cs="Times New Roman"/>
          <w:sz w:val="28"/>
          <w:szCs w:val="28"/>
        </w:rPr>
        <w:t>са или аннулировании его адреса»</w:t>
      </w:r>
      <w:r w:rsidR="005142B4" w:rsidRPr="00D44793">
        <w:rPr>
          <w:rFonts w:ascii="Times New Roman" w:hAnsi="Times New Roman" w:cs="Times New Roman"/>
          <w:sz w:val="28"/>
          <w:szCs w:val="28"/>
        </w:rPr>
        <w:t>;</w:t>
      </w:r>
    </w:p>
    <w:p w:rsidR="005142B4" w:rsidRPr="00D44793" w:rsidRDefault="0070751A" w:rsidP="00911F67">
      <w:pPr>
        <w:pStyle w:val="ConsPlusNormal"/>
        <w:spacing w:before="220"/>
        <w:ind w:firstLine="540"/>
        <w:jc w:val="both"/>
        <w:rPr>
          <w:rFonts w:ascii="Times New Roman" w:hAnsi="Times New Roman" w:cs="Times New Roman"/>
          <w:sz w:val="28"/>
          <w:szCs w:val="28"/>
        </w:rPr>
      </w:pPr>
      <w:hyperlink r:id="rId20" w:history="1">
        <w:r w:rsidR="005142B4" w:rsidRPr="00911F67">
          <w:rPr>
            <w:rFonts w:ascii="Times New Roman" w:hAnsi="Times New Roman" w:cs="Times New Roman"/>
            <w:sz w:val="28"/>
            <w:szCs w:val="28"/>
          </w:rPr>
          <w:t>приказ</w:t>
        </w:r>
      </w:hyperlink>
      <w:r w:rsidR="005142B4" w:rsidRPr="00D44793">
        <w:rPr>
          <w:rFonts w:ascii="Times New Roman" w:hAnsi="Times New Roman" w:cs="Times New Roman"/>
          <w:sz w:val="28"/>
          <w:szCs w:val="28"/>
        </w:rPr>
        <w:t>Министерства финансов Российской Федераци</w:t>
      </w:r>
      <w:r w:rsidR="00911F67">
        <w:rPr>
          <w:rFonts w:ascii="Times New Roman" w:hAnsi="Times New Roman" w:cs="Times New Roman"/>
          <w:sz w:val="28"/>
          <w:szCs w:val="28"/>
        </w:rPr>
        <w:t>и от 5 ноября 2015 года № 171н «</w:t>
      </w:r>
      <w:r w:rsidR="005142B4" w:rsidRPr="00D44793">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w:t>
      </w:r>
      <w:r w:rsidR="00911F67">
        <w:rPr>
          <w:rFonts w:ascii="Times New Roman" w:hAnsi="Times New Roman" w:cs="Times New Roman"/>
          <w:sz w:val="28"/>
          <w:szCs w:val="28"/>
        </w:rPr>
        <w:t>ния адресообразующих элементов;</w:t>
      </w:r>
    </w:p>
    <w:p w:rsidR="005142B4"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насто</w:t>
      </w:r>
      <w:r w:rsidR="00911F67">
        <w:rPr>
          <w:rFonts w:ascii="Times New Roman" w:hAnsi="Times New Roman" w:cs="Times New Roman"/>
          <w:sz w:val="28"/>
          <w:szCs w:val="28"/>
        </w:rPr>
        <w:t>ящий административный регламент</w:t>
      </w:r>
    </w:p>
    <w:p w:rsidR="00911F67" w:rsidRPr="00D44793" w:rsidRDefault="00911F6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поселения.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bookmarkStart w:id="1" w:name="P208"/>
      <w:bookmarkEnd w:id="1"/>
      <w:r w:rsidRPr="00D44793">
        <w:rPr>
          <w:rFonts w:ascii="Times New Roman" w:hAnsi="Times New Roman" w:cs="Times New Roman"/>
          <w:sz w:val="28"/>
          <w:szCs w:val="28"/>
        </w:rPr>
        <w:t>2.6.1. Документы и информация, которые заявитель должен представить самостоятельно:</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заявление по форме, установленной </w:t>
      </w:r>
      <w:hyperlink r:id="rId21" w:history="1">
        <w:r w:rsidRPr="00911F67">
          <w:rPr>
            <w:rFonts w:ascii="Times New Roman" w:hAnsi="Times New Roman" w:cs="Times New Roman"/>
            <w:sz w:val="28"/>
            <w:szCs w:val="28"/>
          </w:rPr>
          <w:t>приказом</w:t>
        </w:r>
      </w:hyperlink>
      <w:r w:rsidRPr="00D44793">
        <w:rPr>
          <w:rFonts w:ascii="Times New Roman" w:hAnsi="Times New Roman" w:cs="Times New Roman"/>
          <w:sz w:val="28"/>
          <w:szCs w:val="28"/>
        </w:rPr>
        <w:t>Министерства финансов Российской Фед</w:t>
      </w:r>
      <w:r w:rsidR="00911F67">
        <w:rPr>
          <w:rFonts w:ascii="Times New Roman" w:hAnsi="Times New Roman" w:cs="Times New Roman"/>
          <w:sz w:val="28"/>
          <w:szCs w:val="28"/>
        </w:rPr>
        <w:t>ерации от 11 декабря 2014 года №</w:t>
      </w:r>
      <w:r w:rsidRPr="00D44793">
        <w:rPr>
          <w:rFonts w:ascii="Times New Roman" w:hAnsi="Times New Roman" w:cs="Times New Roman"/>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последующими изменениями);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w:t>
      </w:r>
    </w:p>
    <w:p w:rsidR="005142B4" w:rsidRPr="00D44793" w:rsidRDefault="005142B4" w:rsidP="00911F67">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документ, предусмотренный </w:t>
      </w:r>
      <w:hyperlink r:id="rId22" w:history="1">
        <w:r w:rsidRPr="00911F67">
          <w:rPr>
            <w:rFonts w:ascii="Times New Roman" w:hAnsi="Times New Roman" w:cs="Times New Roman"/>
            <w:sz w:val="28"/>
            <w:szCs w:val="28"/>
          </w:rPr>
          <w:t>статьями 35</w:t>
        </w:r>
      </w:hyperlink>
      <w:r w:rsidRPr="00911F67">
        <w:rPr>
          <w:rFonts w:ascii="Times New Roman" w:hAnsi="Times New Roman" w:cs="Times New Roman"/>
          <w:sz w:val="28"/>
          <w:szCs w:val="28"/>
        </w:rPr>
        <w:t xml:space="preserve">, </w:t>
      </w:r>
      <w:hyperlink r:id="rId23" w:history="1">
        <w:r w:rsidRPr="00911F67">
          <w:rPr>
            <w:rFonts w:ascii="Times New Roman" w:hAnsi="Times New Roman" w:cs="Times New Roman"/>
            <w:sz w:val="28"/>
            <w:szCs w:val="28"/>
          </w:rPr>
          <w:t>42.3</w:t>
        </w:r>
      </w:hyperlink>
      <w:r w:rsidRPr="00D44793">
        <w:rPr>
          <w:rFonts w:ascii="Times New Roman" w:hAnsi="Times New Roman" w:cs="Times New Roman"/>
          <w:sz w:val="28"/>
          <w:szCs w:val="28"/>
        </w:rPr>
        <w:t xml:space="preserve"> Федерального закона от 24 июля 2007 года N 221-ФЗ "О кадастровой деятельности" в случае, если с заявлением о предоставлении муниципальной услуги</w:t>
      </w:r>
      <w:r w:rsidR="00911F67">
        <w:rPr>
          <w:rFonts w:ascii="Times New Roman" w:hAnsi="Times New Roman" w:cs="Times New Roman"/>
          <w:sz w:val="28"/>
          <w:szCs w:val="28"/>
        </w:rPr>
        <w:t xml:space="preserve"> обратился кадастровый инженер;</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документ, подтверждающий права (полномочия) представителя физического либо юридического лица, если с заявлением обратился представитель заявителя (заявителей).</w:t>
      </w:r>
    </w:p>
    <w:p w:rsidR="005142B4" w:rsidRPr="00D44793" w:rsidRDefault="005142B4">
      <w:pPr>
        <w:pStyle w:val="ConsPlusNormal"/>
        <w:spacing w:before="220"/>
        <w:ind w:firstLine="540"/>
        <w:jc w:val="both"/>
        <w:rPr>
          <w:rFonts w:ascii="Times New Roman" w:hAnsi="Times New Roman" w:cs="Times New Roman"/>
          <w:sz w:val="28"/>
          <w:szCs w:val="28"/>
        </w:rPr>
      </w:pPr>
      <w:bookmarkStart w:id="2" w:name="P214"/>
      <w:bookmarkEnd w:id="2"/>
      <w:r w:rsidRPr="00D44793">
        <w:rPr>
          <w:rFonts w:ascii="Times New Roman" w:hAnsi="Times New Roman" w:cs="Times New Roman"/>
          <w:sz w:val="28"/>
          <w:szCs w:val="28"/>
        </w:rPr>
        <w:t>2.6.2. Документы, на основании которых Уполномоченным органом принимается решение о предоставлении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bookmarkStart w:id="3" w:name="P215"/>
      <w:bookmarkEnd w:id="3"/>
      <w:r w:rsidRPr="00D44793">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4" w:history="1">
        <w:r w:rsidRPr="00911F67">
          <w:rPr>
            <w:rFonts w:ascii="Times New Roman" w:hAnsi="Times New Roman" w:cs="Times New Roman"/>
            <w:sz w:val="28"/>
            <w:szCs w:val="28"/>
          </w:rPr>
          <w:t>кодексом</w:t>
        </w:r>
      </w:hyperlink>
      <w:r w:rsidRPr="00D44793">
        <w:rPr>
          <w:rFonts w:ascii="Times New Roman" w:hAnsi="Times New Roman" w:cs="Times New Roman"/>
          <w:sz w:val="28"/>
          <w:szCs w:val="28"/>
        </w:rPr>
        <w:t xml:space="preserve">Российской Федерации для </w:t>
      </w:r>
      <w:proofErr w:type="gramStart"/>
      <w:r w:rsidRPr="00D44793">
        <w:rPr>
          <w:rFonts w:ascii="Times New Roman" w:hAnsi="Times New Roman" w:cs="Times New Roman"/>
          <w:sz w:val="28"/>
          <w:szCs w:val="28"/>
        </w:rPr>
        <w:t>строительства</w:t>
      </w:r>
      <w:proofErr w:type="gramEnd"/>
      <w:r w:rsidRPr="00D44793">
        <w:rPr>
          <w:rFonts w:ascii="Times New Roman" w:hAnsi="Times New Roman" w:cs="Times New Roman"/>
          <w:sz w:val="28"/>
          <w:szCs w:val="28"/>
        </w:rPr>
        <w:t xml:space="preserve"> которых получение разрешения на строительство не требуется, </w:t>
      </w:r>
      <w:r w:rsidRPr="00D44793">
        <w:rPr>
          <w:rFonts w:ascii="Times New Roman" w:hAnsi="Times New Roman" w:cs="Times New Roman"/>
          <w:sz w:val="28"/>
          <w:szCs w:val="28"/>
        </w:rPr>
        <w:lastRenderedPageBreak/>
        <w:t>- правоустанавливающие и (или) правоудостоверяющие документы на земельный участок, на котором расположены указанные здание (строение), сооружение);</w:t>
      </w:r>
    </w:p>
    <w:p w:rsidR="005142B4" w:rsidRPr="00D44793" w:rsidRDefault="005142B4" w:rsidP="00911F67">
      <w:pPr>
        <w:pStyle w:val="ConsPlusNormal"/>
        <w:spacing w:before="220"/>
        <w:ind w:firstLine="540"/>
        <w:jc w:val="both"/>
        <w:rPr>
          <w:rFonts w:ascii="Times New Roman" w:hAnsi="Times New Roman" w:cs="Times New Roman"/>
          <w:sz w:val="28"/>
          <w:szCs w:val="28"/>
        </w:rPr>
      </w:pPr>
      <w:bookmarkStart w:id="4" w:name="P216"/>
      <w:bookmarkEnd w:id="4"/>
      <w:r w:rsidRPr="00D44793">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w:t>
      </w:r>
      <w:r w:rsidR="00911F67">
        <w:rPr>
          <w:rFonts w:ascii="Times New Roman" w:hAnsi="Times New Roman" w:cs="Times New Roman"/>
          <w:sz w:val="28"/>
          <w:szCs w:val="28"/>
        </w:rPr>
        <w:t>олее новых объектов адресации);</w:t>
      </w:r>
    </w:p>
    <w:p w:rsidR="005142B4" w:rsidRPr="00D44793" w:rsidRDefault="005142B4">
      <w:pPr>
        <w:pStyle w:val="ConsPlusNormal"/>
        <w:spacing w:before="280"/>
        <w:ind w:firstLine="540"/>
        <w:jc w:val="both"/>
        <w:rPr>
          <w:rFonts w:ascii="Times New Roman" w:hAnsi="Times New Roman" w:cs="Times New Roman"/>
          <w:sz w:val="28"/>
          <w:szCs w:val="28"/>
        </w:rPr>
      </w:pPr>
      <w:bookmarkStart w:id="5" w:name="P219"/>
      <w:bookmarkEnd w:id="5"/>
      <w:r w:rsidRPr="00D44793">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911F67">
        <w:rPr>
          <w:rFonts w:ascii="Times New Roman" w:hAnsi="Times New Roman" w:cs="Times New Roman"/>
          <w:sz w:val="28"/>
          <w:szCs w:val="28"/>
        </w:rPr>
        <w:t xml:space="preserve">Градостроительным </w:t>
      </w:r>
      <w:hyperlink r:id="rId25" w:history="1">
        <w:r w:rsidRPr="00911F67">
          <w:rPr>
            <w:rFonts w:ascii="Times New Roman" w:hAnsi="Times New Roman" w:cs="Times New Roman"/>
            <w:sz w:val="28"/>
            <w:szCs w:val="28"/>
          </w:rPr>
          <w:t>кодексом</w:t>
        </w:r>
      </w:hyperlink>
      <w:r w:rsidRPr="00911F67">
        <w:rPr>
          <w:rFonts w:ascii="Times New Roman" w:hAnsi="Times New Roman" w:cs="Times New Roman"/>
          <w:sz w:val="28"/>
          <w:szCs w:val="28"/>
        </w:rPr>
        <w:t xml:space="preserve"> Российской Федерации для строительства или реконструкции здания (строения</w:t>
      </w:r>
      <w:r w:rsidRPr="00D44793">
        <w:rPr>
          <w:rFonts w:ascii="Times New Roman" w:hAnsi="Times New Roman" w:cs="Times New Roman"/>
          <w:sz w:val="28"/>
          <w:szCs w:val="28"/>
        </w:rPr>
        <w:t>), сооружения получение разрешения на строительство не требуется) и (или) при наличии разрешения на ввод объекта адресации в эксплуатацию;</w:t>
      </w:r>
    </w:p>
    <w:p w:rsidR="005142B4" w:rsidRPr="00D44793" w:rsidRDefault="005142B4">
      <w:pPr>
        <w:pStyle w:val="ConsPlusNormal"/>
        <w:spacing w:before="220"/>
        <w:ind w:firstLine="540"/>
        <w:jc w:val="both"/>
        <w:rPr>
          <w:rFonts w:ascii="Times New Roman" w:hAnsi="Times New Roman" w:cs="Times New Roman"/>
          <w:sz w:val="28"/>
          <w:szCs w:val="28"/>
        </w:rPr>
      </w:pPr>
      <w:bookmarkStart w:id="6" w:name="P220"/>
      <w:bookmarkEnd w:id="6"/>
      <w:r w:rsidRPr="00D44793">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142B4" w:rsidRPr="00D44793" w:rsidRDefault="005142B4">
      <w:pPr>
        <w:pStyle w:val="ConsPlusNormal"/>
        <w:spacing w:before="220"/>
        <w:ind w:firstLine="540"/>
        <w:jc w:val="both"/>
        <w:rPr>
          <w:rFonts w:ascii="Times New Roman" w:hAnsi="Times New Roman" w:cs="Times New Roman"/>
          <w:sz w:val="28"/>
          <w:szCs w:val="28"/>
        </w:rPr>
      </w:pPr>
      <w:bookmarkStart w:id="7" w:name="P221"/>
      <w:bookmarkEnd w:id="7"/>
      <w:r w:rsidRPr="00D44793">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142B4" w:rsidRPr="00D44793" w:rsidRDefault="005142B4">
      <w:pPr>
        <w:pStyle w:val="ConsPlusNormal"/>
        <w:spacing w:before="220"/>
        <w:ind w:firstLine="540"/>
        <w:jc w:val="both"/>
        <w:rPr>
          <w:rFonts w:ascii="Times New Roman" w:hAnsi="Times New Roman" w:cs="Times New Roman"/>
          <w:sz w:val="28"/>
          <w:szCs w:val="28"/>
        </w:rPr>
      </w:pPr>
      <w:bookmarkStart w:id="8" w:name="P222"/>
      <w:bookmarkEnd w:id="8"/>
      <w:r w:rsidRPr="00D44793">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142B4" w:rsidRPr="00D44793" w:rsidRDefault="005142B4">
      <w:pPr>
        <w:pStyle w:val="ConsPlusNormal"/>
        <w:spacing w:before="220"/>
        <w:ind w:firstLine="540"/>
        <w:jc w:val="both"/>
        <w:rPr>
          <w:rFonts w:ascii="Times New Roman" w:hAnsi="Times New Roman" w:cs="Times New Roman"/>
          <w:sz w:val="28"/>
          <w:szCs w:val="28"/>
        </w:rPr>
      </w:pPr>
      <w:bookmarkStart w:id="9" w:name="P223"/>
      <w:bookmarkEnd w:id="9"/>
      <w:r w:rsidRPr="00D44793">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142B4" w:rsidRPr="00D44793" w:rsidRDefault="005142B4">
      <w:pPr>
        <w:pStyle w:val="ConsPlusNormal"/>
        <w:spacing w:before="220"/>
        <w:ind w:firstLine="540"/>
        <w:jc w:val="both"/>
        <w:rPr>
          <w:rFonts w:ascii="Times New Roman" w:hAnsi="Times New Roman" w:cs="Times New Roman"/>
          <w:sz w:val="28"/>
          <w:szCs w:val="28"/>
        </w:rPr>
      </w:pPr>
      <w:bookmarkStart w:id="10" w:name="P224"/>
      <w:bookmarkEnd w:id="10"/>
      <w:r w:rsidRPr="00D44793">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следующему основанию: прекращение существования объекта адресации и (или) снятия с государственного кадастрового учета объекта недвижимости, являющегося объектом адресации);</w:t>
      </w:r>
    </w:p>
    <w:p w:rsidR="005142B4" w:rsidRPr="00D44793" w:rsidRDefault="005142B4">
      <w:pPr>
        <w:pStyle w:val="ConsPlusNormal"/>
        <w:spacing w:before="220"/>
        <w:ind w:firstLine="540"/>
        <w:jc w:val="both"/>
        <w:rPr>
          <w:rFonts w:ascii="Times New Roman" w:hAnsi="Times New Roman" w:cs="Times New Roman"/>
          <w:sz w:val="28"/>
          <w:szCs w:val="28"/>
        </w:rPr>
      </w:pPr>
      <w:bookmarkStart w:id="11" w:name="P225"/>
      <w:bookmarkEnd w:id="11"/>
      <w:proofErr w:type="gramStart"/>
      <w:r w:rsidRPr="00D44793">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следующему основанию: исключение из Единого</w:t>
      </w:r>
      <w:r w:rsidRPr="00911F67">
        <w:rPr>
          <w:rFonts w:ascii="Times New Roman" w:hAnsi="Times New Roman" w:cs="Times New Roman"/>
          <w:sz w:val="28"/>
          <w:szCs w:val="28"/>
        </w:rPr>
        <w:t xml:space="preserve"> </w:t>
      </w:r>
      <w:r w:rsidRPr="00911F67">
        <w:rPr>
          <w:rFonts w:ascii="Times New Roman" w:hAnsi="Times New Roman" w:cs="Times New Roman"/>
          <w:sz w:val="28"/>
          <w:szCs w:val="28"/>
        </w:rPr>
        <w:lastRenderedPageBreak/>
        <w:t xml:space="preserve">государственного реестра недвижимости указанных в </w:t>
      </w:r>
      <w:hyperlink r:id="rId26" w:history="1">
        <w:r w:rsidRPr="00911F67">
          <w:rPr>
            <w:rFonts w:ascii="Times New Roman" w:hAnsi="Times New Roman" w:cs="Times New Roman"/>
            <w:sz w:val="28"/>
            <w:szCs w:val="28"/>
          </w:rPr>
          <w:t>части 7 статьи 72</w:t>
        </w:r>
      </w:hyperlink>
      <w:r w:rsidRPr="00D44793">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Документы, указанные в </w:t>
      </w:r>
      <w:hyperlink w:anchor="P216" w:history="1">
        <w:r w:rsidRPr="00911F67">
          <w:rPr>
            <w:rFonts w:ascii="Times New Roman" w:hAnsi="Times New Roman" w:cs="Times New Roman"/>
            <w:sz w:val="28"/>
            <w:szCs w:val="28"/>
          </w:rPr>
          <w:t>подпунктах "б"</w:t>
        </w:r>
      </w:hyperlink>
      <w:r w:rsidRPr="00911F67">
        <w:rPr>
          <w:rFonts w:ascii="Times New Roman" w:hAnsi="Times New Roman" w:cs="Times New Roman"/>
          <w:sz w:val="28"/>
          <w:szCs w:val="28"/>
        </w:rPr>
        <w:t xml:space="preserve">, </w:t>
      </w:r>
      <w:hyperlink w:anchor="P221" w:history="1">
        <w:r w:rsidRPr="00911F67">
          <w:rPr>
            <w:rFonts w:ascii="Times New Roman" w:hAnsi="Times New Roman" w:cs="Times New Roman"/>
            <w:sz w:val="28"/>
            <w:szCs w:val="28"/>
          </w:rPr>
          <w:t>"д"</w:t>
        </w:r>
      </w:hyperlink>
      <w:r w:rsidRPr="00911F67">
        <w:rPr>
          <w:rFonts w:ascii="Times New Roman" w:hAnsi="Times New Roman" w:cs="Times New Roman"/>
          <w:sz w:val="28"/>
          <w:szCs w:val="28"/>
        </w:rPr>
        <w:t xml:space="preserve">, </w:t>
      </w:r>
      <w:hyperlink w:anchor="P224" w:history="1">
        <w:r w:rsidRPr="00911F67">
          <w:rPr>
            <w:rFonts w:ascii="Times New Roman" w:hAnsi="Times New Roman" w:cs="Times New Roman"/>
            <w:sz w:val="28"/>
            <w:szCs w:val="28"/>
          </w:rPr>
          <w:t>"з"</w:t>
        </w:r>
      </w:hyperlink>
      <w:r w:rsidRPr="00911F67">
        <w:rPr>
          <w:rFonts w:ascii="Times New Roman" w:hAnsi="Times New Roman" w:cs="Times New Roman"/>
          <w:sz w:val="28"/>
          <w:szCs w:val="28"/>
        </w:rPr>
        <w:t xml:space="preserve">, </w:t>
      </w:r>
      <w:hyperlink w:anchor="P225" w:history="1">
        <w:r w:rsidRPr="00911F67">
          <w:rPr>
            <w:rFonts w:ascii="Times New Roman" w:hAnsi="Times New Roman" w:cs="Times New Roman"/>
            <w:sz w:val="28"/>
            <w:szCs w:val="28"/>
          </w:rPr>
          <w:t>"и"</w:t>
        </w:r>
      </w:hyperlink>
      <w:r w:rsidRPr="00D44793">
        <w:rPr>
          <w:rFonts w:ascii="Times New Roman" w:hAnsi="Times New Roman" w:cs="Times New Roman"/>
          <w:sz w:val="28"/>
          <w:szCs w:val="28"/>
        </w:rPr>
        <w:t xml:space="preserve">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Заявитель (представитель заявителя) при подаче заявления вправе приложить к нему документы, указанные в </w:t>
      </w:r>
      <w:hyperlink w:anchor="P215" w:history="1">
        <w:r w:rsidRPr="00911F67">
          <w:rPr>
            <w:rFonts w:ascii="Times New Roman" w:hAnsi="Times New Roman" w:cs="Times New Roman"/>
            <w:sz w:val="28"/>
            <w:szCs w:val="28"/>
          </w:rPr>
          <w:t>подпунктах "а"</w:t>
        </w:r>
      </w:hyperlink>
      <w:r w:rsidRPr="00911F67">
        <w:rPr>
          <w:rFonts w:ascii="Times New Roman" w:hAnsi="Times New Roman" w:cs="Times New Roman"/>
          <w:sz w:val="28"/>
          <w:szCs w:val="28"/>
        </w:rPr>
        <w:t xml:space="preserve">, </w:t>
      </w:r>
      <w:hyperlink w:anchor="P216" w:history="1">
        <w:r w:rsidRPr="00911F67">
          <w:rPr>
            <w:rFonts w:ascii="Times New Roman" w:hAnsi="Times New Roman" w:cs="Times New Roman"/>
            <w:sz w:val="28"/>
            <w:szCs w:val="28"/>
          </w:rPr>
          <w:t>"б"</w:t>
        </w:r>
      </w:hyperlink>
      <w:r w:rsidRPr="00911F67">
        <w:rPr>
          <w:rFonts w:ascii="Times New Roman" w:hAnsi="Times New Roman" w:cs="Times New Roman"/>
          <w:sz w:val="28"/>
          <w:szCs w:val="28"/>
        </w:rPr>
        <w:t xml:space="preserve">, </w:t>
      </w:r>
      <w:hyperlink w:anchor="P219" w:history="1">
        <w:r w:rsidRPr="00911F67">
          <w:rPr>
            <w:rFonts w:ascii="Times New Roman" w:hAnsi="Times New Roman" w:cs="Times New Roman"/>
            <w:sz w:val="28"/>
            <w:szCs w:val="28"/>
          </w:rPr>
          <w:t>"в"</w:t>
        </w:r>
      </w:hyperlink>
      <w:r w:rsidRPr="00911F67">
        <w:rPr>
          <w:rFonts w:ascii="Times New Roman" w:hAnsi="Times New Roman" w:cs="Times New Roman"/>
          <w:sz w:val="28"/>
          <w:szCs w:val="28"/>
        </w:rPr>
        <w:t xml:space="preserve">, </w:t>
      </w:r>
      <w:hyperlink w:anchor="P220" w:history="1">
        <w:r w:rsidRPr="00911F67">
          <w:rPr>
            <w:rFonts w:ascii="Times New Roman" w:hAnsi="Times New Roman" w:cs="Times New Roman"/>
            <w:sz w:val="28"/>
            <w:szCs w:val="28"/>
          </w:rPr>
          <w:t>"г"</w:t>
        </w:r>
      </w:hyperlink>
      <w:r w:rsidRPr="00911F67">
        <w:rPr>
          <w:rFonts w:ascii="Times New Roman" w:hAnsi="Times New Roman" w:cs="Times New Roman"/>
          <w:sz w:val="28"/>
          <w:szCs w:val="28"/>
        </w:rPr>
        <w:t xml:space="preserve">, </w:t>
      </w:r>
      <w:hyperlink w:anchor="P222" w:history="1">
        <w:r w:rsidRPr="00911F67">
          <w:rPr>
            <w:rFonts w:ascii="Times New Roman" w:hAnsi="Times New Roman" w:cs="Times New Roman"/>
            <w:sz w:val="28"/>
            <w:szCs w:val="28"/>
          </w:rPr>
          <w:t>"е"</w:t>
        </w:r>
      </w:hyperlink>
      <w:r w:rsidRPr="00911F67">
        <w:rPr>
          <w:rFonts w:ascii="Times New Roman" w:hAnsi="Times New Roman" w:cs="Times New Roman"/>
          <w:sz w:val="28"/>
          <w:szCs w:val="28"/>
        </w:rPr>
        <w:t xml:space="preserve">, </w:t>
      </w:r>
      <w:hyperlink w:anchor="P223" w:history="1">
        <w:r w:rsidRPr="00911F67">
          <w:rPr>
            <w:rFonts w:ascii="Times New Roman" w:hAnsi="Times New Roman" w:cs="Times New Roman"/>
            <w:sz w:val="28"/>
            <w:szCs w:val="28"/>
          </w:rPr>
          <w:t>"ж"</w:t>
        </w:r>
      </w:hyperlink>
      <w:r w:rsidRPr="00911F67">
        <w:rPr>
          <w:rFonts w:ascii="Times New Roman" w:hAnsi="Times New Roman" w:cs="Times New Roman"/>
          <w:sz w:val="28"/>
          <w:szCs w:val="28"/>
        </w:rPr>
        <w:t xml:space="preserve">, </w:t>
      </w:r>
      <w:hyperlink w:anchor="P224" w:history="1">
        <w:r w:rsidRPr="00911F67">
          <w:rPr>
            <w:rFonts w:ascii="Times New Roman" w:hAnsi="Times New Roman" w:cs="Times New Roman"/>
            <w:sz w:val="28"/>
            <w:szCs w:val="28"/>
          </w:rPr>
          <w:t>"з"</w:t>
        </w:r>
      </w:hyperlink>
      <w:r w:rsidRPr="00911F67">
        <w:rPr>
          <w:rFonts w:ascii="Times New Roman" w:hAnsi="Times New Roman" w:cs="Times New Roman"/>
          <w:sz w:val="28"/>
          <w:szCs w:val="28"/>
        </w:rPr>
        <w:t xml:space="preserve">, </w:t>
      </w:r>
      <w:hyperlink w:anchor="P225" w:history="1">
        <w:r w:rsidRPr="00911F67">
          <w:rPr>
            <w:rFonts w:ascii="Times New Roman" w:hAnsi="Times New Roman" w:cs="Times New Roman"/>
            <w:sz w:val="28"/>
            <w:szCs w:val="28"/>
          </w:rPr>
          <w:t>"и"</w:t>
        </w:r>
      </w:hyperlink>
      <w:r w:rsidRPr="00911F67">
        <w:rPr>
          <w:rFonts w:ascii="Times New Roman" w:hAnsi="Times New Roman" w:cs="Times New Roman"/>
          <w:sz w:val="28"/>
          <w:szCs w:val="28"/>
        </w:rPr>
        <w:t xml:space="preserve"> настоящего пункта, если такие документы не находятся </w:t>
      </w:r>
      <w:r w:rsidRPr="00D44793">
        <w:rPr>
          <w:rFonts w:ascii="Times New Roman" w:hAnsi="Times New Roman" w:cs="Times New Roman"/>
          <w:sz w:val="28"/>
          <w:szCs w:val="28"/>
        </w:rPr>
        <w:t>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142B4" w:rsidRPr="00D44793" w:rsidRDefault="005142B4" w:rsidP="00911F67">
      <w:pPr>
        <w:pStyle w:val="ConsPlusNormal"/>
        <w:spacing w:before="220"/>
        <w:jc w:val="both"/>
        <w:rPr>
          <w:rFonts w:ascii="Times New Roman" w:hAnsi="Times New Roman" w:cs="Times New Roman"/>
          <w:sz w:val="28"/>
          <w:szCs w:val="28"/>
        </w:rPr>
      </w:pPr>
      <w:r w:rsidRPr="00D44793">
        <w:rPr>
          <w:rFonts w:ascii="Times New Roman" w:hAnsi="Times New Roman" w:cs="Times New Roman"/>
          <w:sz w:val="28"/>
          <w:szCs w:val="28"/>
        </w:rPr>
        <w:t xml:space="preserve">2.7. </w:t>
      </w:r>
      <w:proofErr w:type="gramStart"/>
      <w:r w:rsidRPr="00D44793">
        <w:rPr>
          <w:rFonts w:ascii="Times New Roman" w:hAnsi="Times New Roman" w:cs="Times New Roman"/>
          <w:sz w:val="28"/>
          <w:szCs w:val="28"/>
        </w:rPr>
        <w:t xml:space="preserve">Документы, указанные </w:t>
      </w:r>
      <w:r w:rsidRPr="00911F67">
        <w:rPr>
          <w:rFonts w:ascii="Times New Roman" w:hAnsi="Times New Roman" w:cs="Times New Roman"/>
          <w:sz w:val="28"/>
          <w:szCs w:val="28"/>
        </w:rPr>
        <w:t xml:space="preserve">в </w:t>
      </w:r>
      <w:hyperlink w:anchor="P208" w:history="1">
        <w:r w:rsidRPr="00911F67">
          <w:rPr>
            <w:rFonts w:ascii="Times New Roman" w:hAnsi="Times New Roman" w:cs="Times New Roman"/>
            <w:sz w:val="28"/>
            <w:szCs w:val="28"/>
          </w:rPr>
          <w:t>подпункте 2.6.1 пункта 2.6</w:t>
        </w:r>
      </w:hyperlink>
      <w:r w:rsidRPr="00D44793">
        <w:rPr>
          <w:rFonts w:ascii="Times New Roman" w:hAnsi="Times New Roman" w:cs="Times New Roman"/>
          <w:sz w:val="28"/>
          <w:szCs w:val="28"/>
        </w:rPr>
        <w:t xml:space="preserve"> настоящего административного регламента, могут быть представлены заявителем с использованием федеральной государственной информационной системы "Единый портал государственных </w:t>
      </w:r>
      <w:r w:rsidR="00911F67">
        <w:rPr>
          <w:rFonts w:ascii="Times New Roman" w:hAnsi="Times New Roman" w:cs="Times New Roman"/>
          <w:sz w:val="28"/>
          <w:szCs w:val="28"/>
        </w:rPr>
        <w:t>и муниципальных услуг (функций)»</w:t>
      </w:r>
      <w:r w:rsidRPr="00D44793">
        <w:rPr>
          <w:rFonts w:ascii="Times New Roman" w:hAnsi="Times New Roman" w:cs="Times New Roman"/>
          <w:sz w:val="28"/>
          <w:szCs w:val="28"/>
        </w:rPr>
        <w:t xml:space="preserve"> либо государс</w:t>
      </w:r>
      <w:r w:rsidR="00911F67">
        <w:rPr>
          <w:rFonts w:ascii="Times New Roman" w:hAnsi="Times New Roman" w:cs="Times New Roman"/>
          <w:sz w:val="28"/>
          <w:szCs w:val="28"/>
        </w:rPr>
        <w:t>твенной информационной системы «</w:t>
      </w:r>
      <w:r w:rsidRPr="00D44793">
        <w:rPr>
          <w:rFonts w:ascii="Times New Roman" w:hAnsi="Times New Roman" w:cs="Times New Roman"/>
          <w:sz w:val="28"/>
          <w:szCs w:val="28"/>
        </w:rPr>
        <w:t>Портал государственных и муниципальных услу</w:t>
      </w:r>
      <w:r w:rsidR="00911F67">
        <w:rPr>
          <w:rFonts w:ascii="Times New Roman" w:hAnsi="Times New Roman" w:cs="Times New Roman"/>
          <w:sz w:val="28"/>
          <w:szCs w:val="28"/>
        </w:rPr>
        <w:t>г (функций) Вологодской области»</w:t>
      </w:r>
      <w:r w:rsidRPr="00D44793">
        <w:rPr>
          <w:rFonts w:ascii="Times New Roman" w:hAnsi="Times New Roman" w:cs="Times New Roman"/>
          <w:sz w:val="28"/>
          <w:szCs w:val="28"/>
        </w:rPr>
        <w:t xml:space="preserve"> в Уполномоченный орган</w:t>
      </w:r>
      <w:r w:rsidR="00911F67">
        <w:rPr>
          <w:rFonts w:ascii="Times New Roman" w:hAnsi="Times New Roman" w:cs="Times New Roman"/>
          <w:sz w:val="28"/>
          <w:szCs w:val="28"/>
        </w:rPr>
        <w:t>, МФЦ</w:t>
      </w:r>
      <w:r w:rsidRPr="00D44793">
        <w:rPr>
          <w:rFonts w:ascii="Times New Roman" w:hAnsi="Times New Roman" w:cs="Times New Roman"/>
          <w:sz w:val="28"/>
          <w:szCs w:val="28"/>
        </w:rPr>
        <w:t xml:space="preserve"> на бумажном носителе или в электронном виде, подписанные допустимым видом электронной подписи.</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2.8. </w:t>
      </w:r>
      <w:proofErr w:type="gramStart"/>
      <w:r w:rsidRPr="00D44793">
        <w:rPr>
          <w:rFonts w:ascii="Times New Roman" w:hAnsi="Times New Roman" w:cs="Times New Roman"/>
          <w:sz w:val="28"/>
          <w:szCs w:val="28"/>
        </w:rPr>
        <w:t xml:space="preserve">Запрещено требовать от заявителя представления документов, указанных в </w:t>
      </w:r>
      <w:hyperlink w:anchor="P214" w:history="1">
        <w:r w:rsidRPr="00911F67">
          <w:rPr>
            <w:rFonts w:ascii="Times New Roman" w:hAnsi="Times New Roman" w:cs="Times New Roman"/>
            <w:sz w:val="28"/>
            <w:szCs w:val="28"/>
          </w:rPr>
          <w:t>подпункте 2.6.2 пункта 2.6</w:t>
        </w:r>
      </w:hyperlink>
      <w:r w:rsidR="0046238D">
        <w:t xml:space="preserve"> </w:t>
      </w:r>
      <w:r w:rsidRPr="00D44793">
        <w:rPr>
          <w:rFonts w:ascii="Times New Roman" w:hAnsi="Times New Roman" w:cs="Times New Roman"/>
          <w:sz w:val="28"/>
          <w:szCs w:val="28"/>
        </w:rPr>
        <w:t>настоящего административного регламента,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proofErr w:type="gramStart"/>
      <w:r w:rsidRPr="00D44793">
        <w:rPr>
          <w:rFonts w:ascii="Times New Roman" w:hAnsi="Times New Roman" w:cs="Times New Roman"/>
          <w:sz w:val="28"/>
          <w:szCs w:val="28"/>
        </w:rPr>
        <w:t xml:space="preserve">Уполномоченный орган запрашивает документы, указанные в </w:t>
      </w:r>
      <w:hyperlink w:anchor="P214" w:history="1">
        <w:r w:rsidRPr="00911F67">
          <w:rPr>
            <w:rFonts w:ascii="Times New Roman" w:hAnsi="Times New Roman" w:cs="Times New Roman"/>
            <w:sz w:val="28"/>
            <w:szCs w:val="28"/>
          </w:rPr>
          <w:t>подпункте 2.6.2 пункта 2.6</w:t>
        </w:r>
      </w:hyperlink>
      <w:r w:rsidRPr="00911F67">
        <w:rPr>
          <w:rFonts w:ascii="Times New Roman" w:hAnsi="Times New Roman" w:cs="Times New Roman"/>
          <w:sz w:val="28"/>
          <w:szCs w:val="28"/>
        </w:rPr>
        <w:t xml:space="preserve"> настоящего административного регламента, в органах </w:t>
      </w:r>
      <w:r w:rsidRPr="00D44793">
        <w:rPr>
          <w:rFonts w:ascii="Times New Roman" w:hAnsi="Times New Roman" w:cs="Times New Roman"/>
          <w:sz w:val="28"/>
          <w:szCs w:val="28"/>
        </w:rPr>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142B4" w:rsidRDefault="005142B4" w:rsidP="00911F67">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Уполномоченный орган и </w:t>
      </w:r>
      <w:r w:rsidR="00911F67">
        <w:rPr>
          <w:rFonts w:ascii="Times New Roman" w:hAnsi="Times New Roman" w:cs="Times New Roman"/>
          <w:sz w:val="28"/>
          <w:szCs w:val="28"/>
        </w:rPr>
        <w:t>МФЦ</w:t>
      </w:r>
      <w:r w:rsidRPr="00D44793">
        <w:rPr>
          <w:rFonts w:ascii="Times New Roman" w:hAnsi="Times New Roman" w:cs="Times New Roman"/>
          <w:sz w:val="28"/>
          <w:szCs w:val="28"/>
        </w:rPr>
        <w:t xml:space="preserve"> не вправе требовать от заяви</w:t>
      </w:r>
      <w:r w:rsidR="00911F67">
        <w:rPr>
          <w:rFonts w:ascii="Times New Roman" w:hAnsi="Times New Roman" w:cs="Times New Roman"/>
          <w:sz w:val="28"/>
          <w:szCs w:val="28"/>
        </w:rPr>
        <w:t>теля:</w:t>
      </w:r>
    </w:p>
    <w:p w:rsidR="00911F67" w:rsidRPr="00D31AB1" w:rsidRDefault="0046238D" w:rsidP="00911F6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911F67" w:rsidRPr="00D31AB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00911F67" w:rsidRPr="00D31AB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911F67" w:rsidRPr="00D31AB1" w:rsidRDefault="00911F67" w:rsidP="00911F6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31AB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D31AB1">
          <w:rPr>
            <w:rFonts w:ascii="Times New Roman" w:hAnsi="Times New Roman" w:cs="Times New Roman"/>
            <w:sz w:val="28"/>
            <w:szCs w:val="28"/>
          </w:rPr>
          <w:t>частью 1 статьи 1</w:t>
        </w:r>
      </w:hyperlink>
      <w:r w:rsidRPr="003B4344">
        <w:rPr>
          <w:rFonts w:ascii="Times New Roman" w:hAnsi="Times New Roman" w:cs="Times New Roman"/>
          <w:sz w:val="28"/>
          <w:szCs w:val="28"/>
        </w:rPr>
        <w:t>Федерального закона от 27 июля 2010 года</w:t>
      </w:r>
      <w:proofErr w:type="gramEnd"/>
      <w:r w:rsidRPr="003B4344">
        <w:rPr>
          <w:rFonts w:ascii="Times New Roman" w:hAnsi="Times New Roman" w:cs="Times New Roman"/>
          <w:sz w:val="28"/>
          <w:szCs w:val="28"/>
        </w:rPr>
        <w:t xml:space="preserve"> № </w:t>
      </w:r>
      <w:proofErr w:type="gramStart"/>
      <w:r w:rsidRPr="003B4344">
        <w:rPr>
          <w:rFonts w:ascii="Times New Roman" w:hAnsi="Times New Roman" w:cs="Times New Roman"/>
          <w:sz w:val="28"/>
          <w:szCs w:val="28"/>
        </w:rPr>
        <w:t>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D31AB1">
          <w:rPr>
            <w:rFonts w:ascii="Times New Roman" w:hAnsi="Times New Roman" w:cs="Times New Roman"/>
            <w:sz w:val="28"/>
            <w:szCs w:val="28"/>
          </w:rPr>
          <w:t>частью 6</w:t>
        </w:r>
      </w:hyperlink>
      <w:r w:rsidRPr="003B4344">
        <w:rPr>
          <w:rFonts w:ascii="Times New Roman" w:hAnsi="Times New Roman" w:cs="Times New Roman"/>
          <w:sz w:val="28"/>
          <w:szCs w:val="28"/>
        </w:rPr>
        <w:t xml:space="preserve">статьи 7 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перечень документов.</w:t>
      </w:r>
      <w:proofErr w:type="gramEnd"/>
      <w:r w:rsidRPr="00D31AB1">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1F67" w:rsidRPr="00D31AB1" w:rsidRDefault="00911F67" w:rsidP="00911F67">
      <w:pPr>
        <w:autoSpaceDE w:val="0"/>
        <w:autoSpaceDN w:val="0"/>
        <w:adjustRightInd w:val="0"/>
        <w:spacing w:after="0" w:line="240" w:lineRule="auto"/>
        <w:ind w:firstLine="720"/>
        <w:jc w:val="both"/>
        <w:rPr>
          <w:rFonts w:ascii="Times New Roman" w:hAnsi="Times New Roman" w:cs="Times New Roman"/>
          <w:sz w:val="28"/>
          <w:szCs w:val="28"/>
        </w:rPr>
      </w:pPr>
      <w:bookmarkStart w:id="12" w:name="sub_73"/>
      <w:proofErr w:type="gramStart"/>
      <w:r w:rsidRPr="00D31AB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D31AB1">
          <w:rPr>
            <w:rFonts w:ascii="Times New Roman" w:hAnsi="Times New Roman" w:cs="Times New Roman"/>
            <w:sz w:val="28"/>
            <w:szCs w:val="28"/>
          </w:rPr>
          <w:t>части 1 статьи 9</w:t>
        </w:r>
      </w:hyperlink>
      <w:r w:rsidRPr="003B4344">
        <w:rPr>
          <w:rFonts w:ascii="Times New Roman" w:hAnsi="Times New Roman" w:cs="Times New Roman"/>
          <w:sz w:val="28"/>
          <w:szCs w:val="28"/>
        </w:rPr>
        <w:t xml:space="preserve">  Федерального закона от 27 июля 2010 года № 210-ФЗ «Об организации</w:t>
      </w:r>
      <w:proofErr w:type="gramEnd"/>
      <w:r w:rsidRPr="003B4344">
        <w:rPr>
          <w:rFonts w:ascii="Times New Roman" w:hAnsi="Times New Roman" w:cs="Times New Roman"/>
          <w:sz w:val="28"/>
          <w:szCs w:val="28"/>
        </w:rPr>
        <w:t xml:space="preserve"> предоставления государственных и муниципальных услуг»</w:t>
      </w:r>
      <w:r w:rsidRPr="00D31AB1">
        <w:rPr>
          <w:rFonts w:ascii="Times New Roman" w:hAnsi="Times New Roman" w:cs="Times New Roman"/>
          <w:sz w:val="28"/>
          <w:szCs w:val="28"/>
        </w:rPr>
        <w:t>;</w:t>
      </w:r>
    </w:p>
    <w:bookmarkEnd w:id="12"/>
    <w:p w:rsidR="00911F67" w:rsidRPr="00D31AB1" w:rsidRDefault="00911F67" w:rsidP="00911F67">
      <w:pPr>
        <w:autoSpaceDE w:val="0"/>
        <w:autoSpaceDN w:val="0"/>
        <w:adjustRightInd w:val="0"/>
        <w:spacing w:after="0" w:line="240" w:lineRule="auto"/>
        <w:ind w:firstLine="720"/>
        <w:jc w:val="both"/>
        <w:rPr>
          <w:rFonts w:ascii="Times New Roman" w:hAnsi="Times New Roman" w:cs="Times New Roman"/>
          <w:sz w:val="28"/>
          <w:szCs w:val="28"/>
        </w:rPr>
      </w:pPr>
      <w:r w:rsidRPr="00D31AB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1F67" w:rsidRPr="00D31AB1" w:rsidRDefault="00911F67" w:rsidP="00911F67">
      <w:pPr>
        <w:autoSpaceDE w:val="0"/>
        <w:autoSpaceDN w:val="0"/>
        <w:adjustRightInd w:val="0"/>
        <w:spacing w:after="0" w:line="240" w:lineRule="auto"/>
        <w:ind w:firstLine="720"/>
        <w:jc w:val="both"/>
        <w:rPr>
          <w:rFonts w:ascii="Times New Roman" w:hAnsi="Times New Roman" w:cs="Times New Roman"/>
          <w:sz w:val="28"/>
          <w:szCs w:val="28"/>
        </w:rPr>
      </w:pPr>
      <w:bookmarkStart w:id="13" w:name="sub_7141"/>
      <w:r w:rsidRPr="00D31AB1">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1F67" w:rsidRPr="00D31AB1" w:rsidRDefault="00911F67" w:rsidP="00911F67">
      <w:pPr>
        <w:autoSpaceDE w:val="0"/>
        <w:autoSpaceDN w:val="0"/>
        <w:adjustRightInd w:val="0"/>
        <w:spacing w:after="0" w:line="240" w:lineRule="auto"/>
        <w:ind w:firstLine="720"/>
        <w:jc w:val="both"/>
        <w:rPr>
          <w:rFonts w:ascii="Times New Roman" w:hAnsi="Times New Roman" w:cs="Times New Roman"/>
          <w:sz w:val="28"/>
          <w:szCs w:val="28"/>
        </w:rPr>
      </w:pPr>
      <w:bookmarkStart w:id="14" w:name="sub_7142"/>
      <w:bookmarkEnd w:id="13"/>
      <w:r w:rsidRPr="00D31AB1">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1F67" w:rsidRPr="00D31AB1" w:rsidRDefault="00911F67" w:rsidP="00911F67">
      <w:pPr>
        <w:autoSpaceDE w:val="0"/>
        <w:autoSpaceDN w:val="0"/>
        <w:adjustRightInd w:val="0"/>
        <w:spacing w:after="0" w:line="240" w:lineRule="auto"/>
        <w:ind w:firstLine="720"/>
        <w:jc w:val="both"/>
        <w:rPr>
          <w:rFonts w:ascii="Times New Roman" w:hAnsi="Times New Roman" w:cs="Times New Roman"/>
          <w:sz w:val="28"/>
          <w:szCs w:val="28"/>
        </w:rPr>
      </w:pPr>
      <w:bookmarkStart w:id="15" w:name="sub_7143"/>
      <w:bookmarkEnd w:id="14"/>
      <w:r w:rsidRPr="00D31AB1">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1F67" w:rsidRPr="00D31AB1" w:rsidRDefault="00911F67" w:rsidP="00911F67">
      <w:pPr>
        <w:autoSpaceDE w:val="0"/>
        <w:autoSpaceDN w:val="0"/>
        <w:adjustRightInd w:val="0"/>
        <w:spacing w:after="0" w:line="240" w:lineRule="auto"/>
        <w:ind w:firstLine="720"/>
        <w:jc w:val="both"/>
        <w:rPr>
          <w:rFonts w:ascii="Times New Roman" w:hAnsi="Times New Roman" w:cs="Times New Roman"/>
          <w:sz w:val="28"/>
          <w:szCs w:val="28"/>
        </w:rPr>
      </w:pPr>
      <w:bookmarkStart w:id="16" w:name="sub_7144"/>
      <w:bookmarkEnd w:id="15"/>
      <w:proofErr w:type="gramStart"/>
      <w:r w:rsidRPr="00D31AB1">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D31AB1">
          <w:rPr>
            <w:rFonts w:ascii="Times New Roman" w:hAnsi="Times New Roman" w:cs="Times New Roman"/>
            <w:sz w:val="28"/>
            <w:szCs w:val="28"/>
          </w:rPr>
          <w:t>частью 1.1 статьи 16</w:t>
        </w:r>
      </w:hyperlink>
      <w:r w:rsidRPr="003B4344">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D31AB1">
        <w:rPr>
          <w:rFonts w:ascii="Times New Roman" w:hAnsi="Times New Roman" w:cs="Times New Roman"/>
          <w:sz w:val="28"/>
          <w:szCs w:val="28"/>
        </w:rPr>
        <w:t>при первоначальном отказе в приеме документов, необходимых для предоставления</w:t>
      </w:r>
      <w:proofErr w:type="gramEnd"/>
      <w:r w:rsidRPr="00D31AB1">
        <w:rPr>
          <w:rFonts w:ascii="Times New Roman" w:hAnsi="Times New Roman" w:cs="Times New Roman"/>
          <w:sz w:val="28"/>
          <w:szCs w:val="28"/>
        </w:rPr>
        <w:t xml:space="preserve"> </w:t>
      </w:r>
      <w:proofErr w:type="gramStart"/>
      <w:r w:rsidRPr="00D31AB1">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3B4344">
        <w:rPr>
          <w:rFonts w:ascii="Times New Roman" w:hAnsi="Times New Roman" w:cs="Times New Roman"/>
          <w:sz w:val="28"/>
          <w:szCs w:val="28"/>
        </w:rPr>
        <w:t>Федерального закона от 27 июля 2010 года № 210-ФЗ</w:t>
      </w:r>
      <w:proofErr w:type="gramEnd"/>
      <w:r w:rsidRPr="003B4344">
        <w:rPr>
          <w:rFonts w:ascii="Times New Roman" w:hAnsi="Times New Roman" w:cs="Times New Roman"/>
          <w:sz w:val="28"/>
          <w:szCs w:val="28"/>
        </w:rPr>
        <w:t xml:space="preserve"> «Об организации предоставления государственных и муниципальных услуг» </w:t>
      </w:r>
      <w:r w:rsidRPr="00D31AB1">
        <w:rPr>
          <w:rFonts w:ascii="Times New Roman" w:hAnsi="Times New Roman" w:cs="Times New Roman"/>
          <w:sz w:val="28"/>
          <w:szCs w:val="28"/>
        </w:rPr>
        <w:t>уведомляется заявитель, а также приносятся извинения за доставленные неудобства;</w:t>
      </w:r>
      <w:bookmarkStart w:id="17" w:name="sub_715"/>
      <w:bookmarkEnd w:id="16"/>
    </w:p>
    <w:bookmarkEnd w:id="17"/>
    <w:p w:rsidR="00911F67" w:rsidRPr="00D44793" w:rsidRDefault="00911F67" w:rsidP="00911F67">
      <w:pPr>
        <w:pStyle w:val="ConsPlusNormal"/>
        <w:jc w:val="both"/>
        <w:rPr>
          <w:rFonts w:ascii="Times New Roman" w:hAnsi="Times New Roman" w:cs="Times New Roman"/>
          <w:sz w:val="28"/>
          <w:szCs w:val="28"/>
        </w:rPr>
      </w:pPr>
      <w:r w:rsidRPr="00D31AB1">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D31AB1">
          <w:rPr>
            <w:rFonts w:ascii="Times New Roman" w:hAnsi="Times New Roman" w:cs="Times New Roman"/>
            <w:sz w:val="28"/>
            <w:szCs w:val="28"/>
          </w:rPr>
          <w:t>пунктом 7.2 части 1 статьи 16</w:t>
        </w:r>
      </w:hyperlink>
      <w:r w:rsidRPr="003B434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D31AB1">
        <w:rPr>
          <w:rFonts w:ascii="Times New Roman" w:hAnsi="Times New Roman" w:cs="Times New Roman"/>
          <w:sz w:val="28"/>
          <w:szCs w:val="28"/>
        </w:rPr>
        <w:t xml:space="preserve">, за исключением случаев, если нанесение отметок на такие </w:t>
      </w:r>
      <w:proofErr w:type="gramStart"/>
      <w:r w:rsidRPr="00D31AB1">
        <w:rPr>
          <w:rFonts w:ascii="Times New Roman" w:hAnsi="Times New Roman" w:cs="Times New Roman"/>
          <w:sz w:val="28"/>
          <w:szCs w:val="28"/>
        </w:rPr>
        <w:t>документы</w:t>
      </w:r>
      <w:proofErr w:type="gramEnd"/>
      <w:r w:rsidRPr="00D31AB1">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 отсутствие документов, удостоверяющих личность заявителя (заявителей), являющегося физическим лицом, либо личность представителя;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 отсутствие у представителя физического или юридического лица документа, подтверждающего права (полномочия);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3) документы с подчистками неоднозначного содержания.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lastRenderedPageBreak/>
        <w:t>2.10.1. Основания для приостановления предоставления муниципальной услуги отсутствуют.</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2.10.2. Основания для отказа в присвоении, изменении и аннулировании адресов объектам адресации:</w:t>
      </w:r>
    </w:p>
    <w:p w:rsidR="005142B4" w:rsidRPr="00D44793" w:rsidRDefault="005142B4">
      <w:pPr>
        <w:pStyle w:val="ConsPlusNormal"/>
        <w:spacing w:before="220"/>
        <w:ind w:firstLine="540"/>
        <w:jc w:val="both"/>
        <w:rPr>
          <w:rFonts w:ascii="Times New Roman" w:hAnsi="Times New Roman" w:cs="Times New Roman"/>
          <w:sz w:val="28"/>
          <w:szCs w:val="28"/>
        </w:rPr>
      </w:pPr>
      <w:bookmarkStart w:id="18" w:name="P252"/>
      <w:bookmarkEnd w:id="18"/>
      <w:r w:rsidRPr="00D44793">
        <w:rPr>
          <w:rFonts w:ascii="Times New Roman" w:hAnsi="Times New Roman" w:cs="Times New Roman"/>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44793">
        <w:rPr>
          <w:rFonts w:ascii="Times New Roman" w:hAnsi="Times New Roman" w:cs="Times New Roman"/>
          <w:sz w:val="28"/>
          <w:szCs w:val="28"/>
        </w:rPr>
        <w:t>указанных</w:t>
      </w:r>
      <w:proofErr w:type="gramEnd"/>
      <w:r w:rsidRPr="00D44793">
        <w:rPr>
          <w:rFonts w:ascii="Times New Roman" w:hAnsi="Times New Roman" w:cs="Times New Roman"/>
          <w:sz w:val="28"/>
          <w:szCs w:val="28"/>
        </w:rPr>
        <w:t xml:space="preserve"> в </w:t>
      </w:r>
      <w:hyperlink w:anchor="P214" w:history="1">
        <w:r w:rsidRPr="00911F67">
          <w:rPr>
            <w:rFonts w:ascii="Times New Roman" w:hAnsi="Times New Roman" w:cs="Times New Roman"/>
            <w:sz w:val="28"/>
            <w:szCs w:val="28"/>
          </w:rPr>
          <w:t>подпункте 2.6.2 пункта 2.6</w:t>
        </w:r>
      </w:hyperlink>
      <w:r w:rsidRPr="00D44793">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предоставление недостоверных и (или) неполных сведений в заявлении;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с заявлением о присвоении объекту адресации адреса обратилось лицо, не указанное в </w:t>
      </w:r>
      <w:hyperlink r:id="rId27" w:history="1">
        <w:r w:rsidRPr="00911F67">
          <w:rPr>
            <w:rFonts w:ascii="Times New Roman" w:hAnsi="Times New Roman" w:cs="Times New Roman"/>
            <w:sz w:val="28"/>
            <w:szCs w:val="28"/>
          </w:rPr>
          <w:t>пунктах 27</w:t>
        </w:r>
      </w:hyperlink>
      <w:r w:rsidRPr="00D44793">
        <w:rPr>
          <w:rFonts w:ascii="Times New Roman" w:hAnsi="Times New Roman" w:cs="Times New Roman"/>
          <w:sz w:val="28"/>
          <w:szCs w:val="28"/>
        </w:rPr>
        <w:t xml:space="preserve">и </w:t>
      </w:r>
      <w:hyperlink r:id="rId28" w:history="1">
        <w:r w:rsidRPr="00911F67">
          <w:rPr>
            <w:rFonts w:ascii="Times New Roman" w:hAnsi="Times New Roman" w:cs="Times New Roman"/>
            <w:sz w:val="28"/>
            <w:szCs w:val="28"/>
          </w:rPr>
          <w:t>29</w:t>
        </w:r>
      </w:hyperlink>
      <w:r w:rsidRPr="00D44793">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w:t>
      </w:r>
      <w:r w:rsidR="00911F67">
        <w:rPr>
          <w:rFonts w:ascii="Times New Roman" w:hAnsi="Times New Roman" w:cs="Times New Roman"/>
          <w:sz w:val="28"/>
          <w:szCs w:val="28"/>
        </w:rPr>
        <w:t>дерации от 19 ноября 2014 года №</w:t>
      </w:r>
      <w:r w:rsidRPr="00D44793">
        <w:rPr>
          <w:rFonts w:ascii="Times New Roman" w:hAnsi="Times New Roman" w:cs="Times New Roman"/>
          <w:sz w:val="28"/>
          <w:szCs w:val="28"/>
        </w:rPr>
        <w:t xml:space="preserve"> 1221 (с последующими изменениями);</w:t>
      </w:r>
    </w:p>
    <w:p w:rsidR="005142B4" w:rsidRPr="00D44793" w:rsidRDefault="005142B4" w:rsidP="00D22DE3">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w:t>
      </w:r>
      <w:r w:rsidR="00D22DE3">
        <w:rPr>
          <w:rFonts w:ascii="Times New Roman" w:hAnsi="Times New Roman" w:cs="Times New Roman"/>
          <w:sz w:val="28"/>
          <w:szCs w:val="28"/>
        </w:rPr>
        <w:t>тельством Российской Федерации;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9" w:history="1">
        <w:r w:rsidRPr="00D22DE3">
          <w:rPr>
            <w:rFonts w:ascii="Times New Roman" w:hAnsi="Times New Roman" w:cs="Times New Roman"/>
            <w:sz w:val="28"/>
            <w:szCs w:val="28"/>
          </w:rPr>
          <w:t>пунктах 5</w:t>
        </w:r>
      </w:hyperlink>
      <w:r w:rsidRPr="00D22DE3">
        <w:rPr>
          <w:rFonts w:ascii="Times New Roman" w:hAnsi="Times New Roman" w:cs="Times New Roman"/>
          <w:sz w:val="28"/>
          <w:szCs w:val="28"/>
        </w:rPr>
        <w:t xml:space="preserve">, </w:t>
      </w:r>
      <w:hyperlink r:id="rId30" w:history="1">
        <w:r w:rsidRPr="00D22DE3">
          <w:rPr>
            <w:rFonts w:ascii="Times New Roman" w:hAnsi="Times New Roman" w:cs="Times New Roman"/>
            <w:sz w:val="28"/>
            <w:szCs w:val="28"/>
          </w:rPr>
          <w:t>8</w:t>
        </w:r>
      </w:hyperlink>
      <w:r w:rsidRPr="00D22DE3">
        <w:rPr>
          <w:rFonts w:ascii="Times New Roman" w:hAnsi="Times New Roman" w:cs="Times New Roman"/>
          <w:sz w:val="28"/>
          <w:szCs w:val="28"/>
        </w:rPr>
        <w:t xml:space="preserve"> - </w:t>
      </w:r>
      <w:hyperlink r:id="rId31" w:history="1">
        <w:r w:rsidRPr="00D22DE3">
          <w:rPr>
            <w:rFonts w:ascii="Times New Roman" w:hAnsi="Times New Roman" w:cs="Times New Roman"/>
            <w:sz w:val="28"/>
            <w:szCs w:val="28"/>
          </w:rPr>
          <w:t>11</w:t>
        </w:r>
      </w:hyperlink>
      <w:r w:rsidRPr="00D22DE3">
        <w:rPr>
          <w:rFonts w:ascii="Times New Roman" w:hAnsi="Times New Roman" w:cs="Times New Roman"/>
          <w:sz w:val="28"/>
          <w:szCs w:val="28"/>
        </w:rPr>
        <w:t xml:space="preserve"> и </w:t>
      </w:r>
      <w:hyperlink r:id="rId32" w:history="1">
        <w:r w:rsidRPr="00D22DE3">
          <w:rPr>
            <w:rFonts w:ascii="Times New Roman" w:hAnsi="Times New Roman" w:cs="Times New Roman"/>
            <w:sz w:val="28"/>
            <w:szCs w:val="28"/>
          </w:rPr>
          <w:t>14</w:t>
        </w:r>
      </w:hyperlink>
      <w:r w:rsidRPr="00D22DE3">
        <w:rPr>
          <w:rFonts w:ascii="Times New Roman" w:hAnsi="Times New Roman" w:cs="Times New Roman"/>
          <w:sz w:val="28"/>
          <w:szCs w:val="28"/>
        </w:rPr>
        <w:t xml:space="preserve"> - </w:t>
      </w:r>
      <w:hyperlink r:id="rId33" w:history="1">
        <w:r w:rsidRPr="00D22DE3">
          <w:rPr>
            <w:rFonts w:ascii="Times New Roman" w:hAnsi="Times New Roman" w:cs="Times New Roman"/>
            <w:sz w:val="28"/>
            <w:szCs w:val="28"/>
          </w:rPr>
          <w:t>18</w:t>
        </w:r>
      </w:hyperlink>
      <w:r w:rsidRPr="00D44793">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Российской Фе</w:t>
      </w:r>
      <w:r w:rsidR="00D22DE3">
        <w:rPr>
          <w:rFonts w:ascii="Times New Roman" w:hAnsi="Times New Roman" w:cs="Times New Roman"/>
          <w:sz w:val="28"/>
          <w:szCs w:val="28"/>
        </w:rPr>
        <w:t>дерации от 19 ноября 2014 года №</w:t>
      </w:r>
      <w:r w:rsidRPr="00D44793">
        <w:rPr>
          <w:rFonts w:ascii="Times New Roman" w:hAnsi="Times New Roman" w:cs="Times New Roman"/>
          <w:sz w:val="28"/>
          <w:szCs w:val="28"/>
        </w:rPr>
        <w:t xml:space="preserve"> 1221 (с последующими изменениями);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выявление несоблюдения установленных </w:t>
      </w:r>
      <w:hyperlink r:id="rId34" w:history="1">
        <w:r w:rsidRPr="00D22DE3">
          <w:rPr>
            <w:rFonts w:ascii="Times New Roman" w:hAnsi="Times New Roman" w:cs="Times New Roman"/>
            <w:sz w:val="28"/>
            <w:szCs w:val="28"/>
          </w:rPr>
          <w:t>статьей 11</w:t>
        </w:r>
      </w:hyperlink>
      <w:r w:rsidRPr="00D44793">
        <w:rPr>
          <w:rFonts w:ascii="Times New Roman" w:hAnsi="Times New Roman" w:cs="Times New Roman"/>
          <w:sz w:val="28"/>
          <w:szCs w:val="28"/>
        </w:rPr>
        <w:t>Федеральног</w:t>
      </w:r>
      <w:r w:rsidR="00D22DE3">
        <w:rPr>
          <w:rFonts w:ascii="Times New Roman" w:hAnsi="Times New Roman" w:cs="Times New Roman"/>
          <w:sz w:val="28"/>
          <w:szCs w:val="28"/>
        </w:rPr>
        <w:t>о закона от 6 апреля 2011 года № 63-ФЗ «Об электронной подписи»</w:t>
      </w:r>
      <w:r w:rsidRPr="00D44793">
        <w:rPr>
          <w:rFonts w:ascii="Times New Roman" w:hAnsi="Times New Roman" w:cs="Times New Roman"/>
          <w:sz w:val="28"/>
          <w:szCs w:val="28"/>
        </w:rPr>
        <w:t xml:space="preserve">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в электронном виде).</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2.10.3. </w:t>
      </w:r>
      <w:proofErr w:type="gramStart"/>
      <w:r w:rsidRPr="00D44793">
        <w:rPr>
          <w:rFonts w:ascii="Times New Roman" w:hAnsi="Times New Roman" w:cs="Times New Roman"/>
          <w:sz w:val="28"/>
          <w:szCs w:val="28"/>
        </w:rPr>
        <w:t xml:space="preserve">Отказ в присвоении, изменении и аннулировании адресов объектам адресации по основанию, указанному в </w:t>
      </w:r>
      <w:hyperlink w:anchor="P252" w:history="1">
        <w:r w:rsidRPr="00D22DE3">
          <w:rPr>
            <w:rFonts w:ascii="Times New Roman" w:hAnsi="Times New Roman" w:cs="Times New Roman"/>
            <w:sz w:val="28"/>
            <w:szCs w:val="28"/>
          </w:rPr>
          <w:t>абзаце втором подпункта 2.10.2 пункта 2.10</w:t>
        </w:r>
      </w:hyperlink>
      <w:r w:rsidRPr="00D44793">
        <w:rPr>
          <w:rFonts w:ascii="Times New Roman" w:hAnsi="Times New Roman" w:cs="Times New Roman"/>
          <w:sz w:val="28"/>
          <w:szCs w:val="28"/>
        </w:rPr>
        <w:t xml:space="preserve"> настоящего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отсутствующие документы и не получил от заявителя такие документы в течение 15 дней со дня направления уведомления.</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2.11. Перечень услуг, которые являются необходимыми и обязательными </w:t>
      </w:r>
      <w:r w:rsidRPr="00D44793">
        <w:rPr>
          <w:rFonts w:ascii="Times New Roman" w:hAnsi="Times New Roman" w:cs="Times New Roman"/>
          <w:sz w:val="28"/>
          <w:szCs w:val="28"/>
        </w:rPr>
        <w:lastRenderedPageBreak/>
        <w:t>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2.12. Предоставление муниципальной услуги осуществляется на безвозмездной основе.</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2.14. Срок и порядок регистрации заявления о предоставлении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2.15. 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2.16. Требования к помещениям, в которых предоставляется муниципальная услуга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lastRenderedPageBreak/>
        <w:t xml:space="preserve">2.16.1. Центральный вход в здания Уполномоченного органа, </w:t>
      </w:r>
      <w:r w:rsidR="00D22DE3">
        <w:rPr>
          <w:rFonts w:ascii="Times New Roman" w:hAnsi="Times New Roman" w:cs="Times New Roman"/>
          <w:sz w:val="28"/>
          <w:szCs w:val="28"/>
        </w:rPr>
        <w:t>МФЦ</w:t>
      </w:r>
      <w:r w:rsidRPr="00D44793">
        <w:rPr>
          <w:rFonts w:ascii="Times New Roman" w:hAnsi="Times New Roman" w:cs="Times New Roman"/>
          <w:sz w:val="28"/>
          <w:szCs w:val="28"/>
        </w:rPr>
        <w:t>, в которых предоставляется муниципальная услуга, должен оборудоваться вывеской, содержащей информацию о наименовании и режиме работы.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2.16.2. Помещения, предназначенные для предоставления муниципальной услуги, должны соответствовать санитарным правилам и нормам.</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 помещениях на видном месте должны помещаться схемы размещения средств пожаротушения и путей эвакуации в экстренных случаях.</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Помещения для приема граждан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2.16.3. Места информирования, предназначенные для ознакомления заявителя с информационными материалами, должны оборудоваться информационным стендом.</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2.16.4. Места ожидания и приема заявителей должны соответствовать комфортным условиям, должны оборудоваться столами, стульями для возможности оформления документов, должны обеспечиваться канцелярскими принадлежностями.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Места ожидания и приема заявителей должны быть доступны для инвалидов в соответствии с законодательством Российской Федерации о социальной защите инвалидов.</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Кабинеты специалистов, ответственных за предоставление муниципальной услуги, оборудуются информационными табличками (вывесками) с указанием номера кабинета и наименования отдела.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Таблички на дверях или стенах должны устанавливаться таким образом, чтобы при открытой двери таблички были видны и читаемы.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2.16.5. Вход в здание должен оборудоваться в соответствии с требованиями, обеспечивающими беспрепятственный доступ инвалидов (пандусы, поручни, другие специальные приспособления).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На автомобильных стоянках у зданий, в которых исполняется </w:t>
      </w:r>
      <w:r w:rsidRPr="00D44793">
        <w:rPr>
          <w:rFonts w:ascii="Times New Roman" w:hAnsi="Times New Roman" w:cs="Times New Roman"/>
          <w:sz w:val="28"/>
          <w:szCs w:val="28"/>
        </w:rPr>
        <w:lastRenderedPageBreak/>
        <w:t>муниципальная услуга, должны предусматриваться места для парковки автомобилей лиц с ограниченными возможностями здоровья.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2.16.6. </w:t>
      </w:r>
      <w:proofErr w:type="gramStart"/>
      <w:r w:rsidRPr="00D44793">
        <w:rPr>
          <w:rFonts w:ascii="Times New Roman" w:hAnsi="Times New Roman" w:cs="Times New Roman"/>
          <w:sz w:val="28"/>
          <w:szCs w:val="28"/>
        </w:rP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2.17. Показатели доступности и качества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2.17.1. Показателями доступности муниципальной услуги являются: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информирование заявителей о предоставлении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 здоровья;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соблюдение графика работы Уполномоченного органа;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время, затраченное на получение конечного результата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2.17.2. Показателями качества муниципальной услуги являются: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142B4" w:rsidRPr="00D44793" w:rsidRDefault="005142B4">
      <w:pPr>
        <w:pStyle w:val="ConsPlusNormal"/>
        <w:spacing w:before="220"/>
        <w:ind w:firstLine="540"/>
        <w:jc w:val="both"/>
        <w:rPr>
          <w:rFonts w:ascii="Times New Roman" w:hAnsi="Times New Roman" w:cs="Times New Roman"/>
          <w:sz w:val="28"/>
          <w:szCs w:val="28"/>
        </w:rPr>
      </w:pPr>
      <w:proofErr w:type="gramStart"/>
      <w:r w:rsidRPr="00D44793">
        <w:rPr>
          <w:rFonts w:ascii="Times New Roman" w:hAnsi="Times New Roman" w:cs="Times New Roman"/>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w:t>
      </w:r>
      <w:r w:rsidRPr="00D44793">
        <w:rPr>
          <w:rFonts w:ascii="Times New Roman" w:hAnsi="Times New Roman" w:cs="Times New Roman"/>
          <w:sz w:val="28"/>
          <w:szCs w:val="28"/>
        </w:rPr>
        <w:lastRenderedPageBreak/>
        <w:t>настоящим административным регламентом.</w:t>
      </w:r>
      <w:proofErr w:type="gramEnd"/>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2.18.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по предоставлению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Title"/>
        <w:jc w:val="center"/>
        <w:outlineLvl w:val="1"/>
        <w:rPr>
          <w:rFonts w:ascii="Times New Roman" w:hAnsi="Times New Roman" w:cs="Times New Roman"/>
          <w:sz w:val="28"/>
          <w:szCs w:val="28"/>
        </w:rPr>
      </w:pPr>
      <w:r w:rsidRPr="00D44793">
        <w:rPr>
          <w:rFonts w:ascii="Times New Roman" w:hAnsi="Times New Roman" w:cs="Times New Roman"/>
          <w:sz w:val="28"/>
          <w:szCs w:val="28"/>
        </w:rPr>
        <w:t>3. Состав, последовательность и сроки выполнения</w:t>
      </w:r>
    </w:p>
    <w:p w:rsidR="005142B4" w:rsidRPr="00D44793" w:rsidRDefault="005142B4">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административных процедур, требования к порядку</w:t>
      </w:r>
    </w:p>
    <w:p w:rsidR="005142B4" w:rsidRPr="00D44793" w:rsidRDefault="005142B4">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их выполнения, в том числе особенности выполнения</w:t>
      </w:r>
    </w:p>
    <w:p w:rsidR="005142B4" w:rsidRPr="00D44793" w:rsidRDefault="005142B4">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административных процедур в электронной форме,</w:t>
      </w:r>
    </w:p>
    <w:p w:rsidR="005142B4" w:rsidRPr="00D44793" w:rsidRDefault="005142B4">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 xml:space="preserve">а также особенности выполнения </w:t>
      </w:r>
      <w:proofErr w:type="gramStart"/>
      <w:r w:rsidRPr="00D44793">
        <w:rPr>
          <w:rFonts w:ascii="Times New Roman" w:hAnsi="Times New Roman" w:cs="Times New Roman"/>
          <w:sz w:val="28"/>
          <w:szCs w:val="28"/>
        </w:rPr>
        <w:t>административных</w:t>
      </w:r>
      <w:proofErr w:type="gramEnd"/>
    </w:p>
    <w:p w:rsidR="005142B4" w:rsidRPr="00D44793" w:rsidRDefault="005142B4">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процедур в многофункциональных центрах</w:t>
      </w: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Normal"/>
        <w:ind w:firstLine="540"/>
        <w:jc w:val="both"/>
        <w:rPr>
          <w:rFonts w:ascii="Times New Roman" w:hAnsi="Times New Roman" w:cs="Times New Roman"/>
          <w:sz w:val="28"/>
          <w:szCs w:val="28"/>
        </w:rPr>
      </w:pPr>
      <w:r w:rsidRPr="00D4479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прием и регистрация заявления и приложенных к нему документов;</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рассмотрение заявления и приложенных к нему документов, принятие муниципального правового акта о присвоении, изменении и аннулировании адресов объектам адресации либо подготовка решения об отказе в присвоении объекту адресации адреса или аннулировании его адреса в установленной форме;</w:t>
      </w:r>
    </w:p>
    <w:p w:rsidR="005142B4" w:rsidRPr="00D44793" w:rsidRDefault="005142B4" w:rsidP="00A24B22">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выдача (направление) подго</w:t>
      </w:r>
      <w:r w:rsidR="00A24B22">
        <w:rPr>
          <w:rFonts w:ascii="Times New Roman" w:hAnsi="Times New Roman" w:cs="Times New Roman"/>
          <w:sz w:val="28"/>
          <w:szCs w:val="28"/>
        </w:rPr>
        <w:t>товленных документов заявителю.</w:t>
      </w:r>
    </w:p>
    <w:p w:rsidR="005142B4" w:rsidRPr="00D44793" w:rsidRDefault="00A24B2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5142B4" w:rsidRPr="00D44793">
        <w:rPr>
          <w:rFonts w:ascii="Times New Roman" w:hAnsi="Times New Roman" w:cs="Times New Roman"/>
          <w:sz w:val="28"/>
          <w:szCs w:val="28"/>
        </w:rPr>
        <w:t>. Последовательность предоставления административных процедур и их сроки</w:t>
      </w:r>
    </w:p>
    <w:p w:rsidR="005142B4" w:rsidRPr="00D44793" w:rsidRDefault="00A24B2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5142B4" w:rsidRPr="00D44793">
        <w:rPr>
          <w:rFonts w:ascii="Times New Roman" w:hAnsi="Times New Roman" w:cs="Times New Roman"/>
          <w:sz w:val="28"/>
          <w:szCs w:val="28"/>
        </w:rPr>
        <w:t>.1. Прием и регистрация заявления и приложенных к нему документов</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w:t>
      </w:r>
      <w:r w:rsidR="00D22DE3">
        <w:rPr>
          <w:rFonts w:ascii="Times New Roman" w:hAnsi="Times New Roman" w:cs="Times New Roman"/>
          <w:sz w:val="28"/>
          <w:szCs w:val="28"/>
        </w:rPr>
        <w:t xml:space="preserve">ументов в Уполномоченный орган </w:t>
      </w:r>
      <w:r w:rsidRPr="00D44793">
        <w:rPr>
          <w:rFonts w:ascii="Times New Roman" w:hAnsi="Times New Roman" w:cs="Times New Roman"/>
          <w:sz w:val="28"/>
          <w:szCs w:val="28"/>
        </w:rPr>
        <w:t xml:space="preserve">или </w:t>
      </w:r>
      <w:r w:rsidR="00D22DE3">
        <w:rPr>
          <w:rFonts w:ascii="Times New Roman" w:hAnsi="Times New Roman" w:cs="Times New Roman"/>
          <w:sz w:val="28"/>
          <w:szCs w:val="28"/>
        </w:rPr>
        <w:t>МФЦ</w:t>
      </w:r>
      <w:r w:rsidRPr="00D44793">
        <w:rPr>
          <w:rFonts w:ascii="Times New Roman" w:hAnsi="Times New Roman" w:cs="Times New Roman"/>
          <w:sz w:val="28"/>
          <w:szCs w:val="28"/>
        </w:rPr>
        <w:t xml:space="preserve"> о присвоении, изменении и аннулировании адреса в соответствии с </w:t>
      </w:r>
      <w:hyperlink w:anchor="P208" w:history="1">
        <w:r w:rsidRPr="00D22DE3">
          <w:rPr>
            <w:rFonts w:ascii="Times New Roman" w:hAnsi="Times New Roman" w:cs="Times New Roman"/>
            <w:sz w:val="28"/>
            <w:szCs w:val="28"/>
          </w:rPr>
          <w:t>подпунктом 2.6.1 пункта 2.6</w:t>
        </w:r>
      </w:hyperlink>
      <w:r w:rsidRPr="00D44793">
        <w:rPr>
          <w:rFonts w:ascii="Times New Roman" w:hAnsi="Times New Roman" w:cs="Times New Roman"/>
          <w:sz w:val="28"/>
          <w:szCs w:val="28"/>
        </w:rPr>
        <w:t xml:space="preserve"> настоящего административного регламента.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Заявление, поступившее непосредственно от заявителя, посредством факсимильной или почтовой связи, принимается и регистрируется в день </w:t>
      </w:r>
      <w:r w:rsidRPr="00D44793">
        <w:rPr>
          <w:rFonts w:ascii="Times New Roman" w:hAnsi="Times New Roman" w:cs="Times New Roman"/>
          <w:sz w:val="28"/>
          <w:szCs w:val="28"/>
        </w:rPr>
        <w:lastRenderedPageBreak/>
        <w:t>поступления специалистом, ответственным за прием и регистрацию документов.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В день регистрации заявления указанное заявление с приложенными документами специалист Уполномоченного органа, ответственный за прием и регистрацию документов, передает специалисту Уполномоченного органа, ответственному за предоставление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Результатом выполнения административной процедуры является принятие заявления и приложенных документов специалистом Уполномоченного органа, ответственным за предоставление муниципальной услуги.</w:t>
      </w:r>
    </w:p>
    <w:p w:rsidR="005142B4" w:rsidRPr="00D44793" w:rsidRDefault="00A24B2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5142B4" w:rsidRPr="00D44793">
        <w:rPr>
          <w:rFonts w:ascii="Times New Roman" w:hAnsi="Times New Roman" w:cs="Times New Roman"/>
          <w:sz w:val="28"/>
          <w:szCs w:val="28"/>
        </w:rPr>
        <w:t>.2. Рассмотрение заявления и приложенных документов, принятие муниципального правового акта о присвоении, изменении и аннулировании адреса либо решения об отказе в присвоении объекту адресации адреса или аннулировании его адреса, выдача (направление) муниципального правового акта или решения об отказе заявителю.</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Юридическим фактом для начала административной процедуры является получение заявления и приложенных к нему документов специалистом Уполномоченного органа, ответственным за предоставление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При отсутствии документов, указанных в </w:t>
      </w:r>
      <w:hyperlink w:anchor="P214" w:history="1">
        <w:r w:rsidRPr="00653556">
          <w:rPr>
            <w:rFonts w:ascii="Times New Roman" w:hAnsi="Times New Roman" w:cs="Times New Roman"/>
            <w:sz w:val="28"/>
            <w:szCs w:val="28"/>
          </w:rPr>
          <w:t>пункте 2.6.2</w:t>
        </w:r>
      </w:hyperlink>
      <w:r w:rsidR="009261F8">
        <w:t xml:space="preserve"> </w:t>
      </w:r>
      <w:r w:rsidRPr="00D44793">
        <w:rPr>
          <w:rFonts w:ascii="Times New Roman" w:hAnsi="Times New Roman" w:cs="Times New Roman"/>
          <w:sz w:val="28"/>
          <w:szCs w:val="28"/>
        </w:rPr>
        <w:t>настоящего административного регламента, специалист, ответственный за предоставление муниципальной услуги, формирует и направляет межведомственный запрос (запросы):</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1) в территориальный орган Федеральной налоговой службы России - для получения сведений о государственной регистрации юридического лица (в случае обращения юридических лиц);</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2) в территориальный орган Федеральной службы государственной регистрации, кадастра и картографии - для получения сведений из Единого государственного реестра недвижимости в отношении объектов адресации.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Максимальный срок получения указанных документов составляет 5 календарных дней со дня получения запроса.</w:t>
      </w:r>
    </w:p>
    <w:p w:rsidR="005142B4" w:rsidRPr="00D44793" w:rsidRDefault="005142B4">
      <w:pPr>
        <w:pStyle w:val="ConsPlusNormal"/>
        <w:spacing w:before="220"/>
        <w:ind w:firstLine="540"/>
        <w:jc w:val="both"/>
        <w:rPr>
          <w:rFonts w:ascii="Times New Roman" w:hAnsi="Times New Roman" w:cs="Times New Roman"/>
          <w:sz w:val="28"/>
          <w:szCs w:val="28"/>
        </w:rPr>
      </w:pPr>
      <w:proofErr w:type="gramStart"/>
      <w:r w:rsidRPr="00D44793">
        <w:rPr>
          <w:rFonts w:ascii="Times New Roman" w:hAnsi="Times New Roman" w:cs="Times New Roman"/>
          <w:sz w:val="28"/>
          <w:szCs w:val="28"/>
        </w:rPr>
        <w:t xml:space="preserve">По результатам рассмотрения заявления и документов, включая поступившие документы из органов, участвующих в межведомственном </w:t>
      </w:r>
      <w:r w:rsidRPr="00D44793">
        <w:rPr>
          <w:rFonts w:ascii="Times New Roman" w:hAnsi="Times New Roman" w:cs="Times New Roman"/>
          <w:sz w:val="28"/>
          <w:szCs w:val="28"/>
        </w:rPr>
        <w:lastRenderedPageBreak/>
        <w:t>информационном взаимодействии, специалист, ответственный за предоставление муниципальной услуги, в течение 8 рабочих дней со дня поступления к нему заявления и прилагаемых к нему документов осуществляет подготовку проекта муниципального правового акта о присвоении, изменении адреса либо решения об отказе в присвоении объекту адресации адреса или аннулировании его</w:t>
      </w:r>
      <w:proofErr w:type="gramEnd"/>
      <w:r w:rsidRPr="00D44793">
        <w:rPr>
          <w:rFonts w:ascii="Times New Roman" w:hAnsi="Times New Roman" w:cs="Times New Roman"/>
          <w:sz w:val="28"/>
          <w:szCs w:val="28"/>
        </w:rPr>
        <w:t xml:space="preserve"> адреса.</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Результатом исполнения административной процедуры является: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выдача (направление) заявителю подписанных и зарегистрированных муниципальных правовых актов о присвоении, изменении и упразднении адреса либо решений об отказе в присвоении объекту адресации адреса или аннулировании его адреса.</w:t>
      </w: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Title"/>
        <w:jc w:val="center"/>
        <w:outlineLvl w:val="1"/>
        <w:rPr>
          <w:rFonts w:ascii="Times New Roman" w:hAnsi="Times New Roman" w:cs="Times New Roman"/>
          <w:sz w:val="28"/>
          <w:szCs w:val="28"/>
        </w:rPr>
      </w:pPr>
      <w:r w:rsidRPr="00D44793">
        <w:rPr>
          <w:rFonts w:ascii="Times New Roman" w:hAnsi="Times New Roman" w:cs="Times New Roman"/>
          <w:sz w:val="28"/>
          <w:szCs w:val="28"/>
        </w:rPr>
        <w:t xml:space="preserve">4. Формы </w:t>
      </w:r>
      <w:proofErr w:type="gramStart"/>
      <w:r w:rsidRPr="00D44793">
        <w:rPr>
          <w:rFonts w:ascii="Times New Roman" w:hAnsi="Times New Roman" w:cs="Times New Roman"/>
          <w:sz w:val="28"/>
          <w:szCs w:val="28"/>
        </w:rPr>
        <w:t>контроля за</w:t>
      </w:r>
      <w:proofErr w:type="gramEnd"/>
      <w:r w:rsidRPr="00D44793">
        <w:rPr>
          <w:rFonts w:ascii="Times New Roman" w:hAnsi="Times New Roman" w:cs="Times New Roman"/>
          <w:sz w:val="28"/>
          <w:szCs w:val="28"/>
        </w:rPr>
        <w:t xml:space="preserve"> исполнением</w:t>
      </w:r>
    </w:p>
    <w:p w:rsidR="005142B4" w:rsidRPr="00D44793" w:rsidRDefault="005142B4">
      <w:pPr>
        <w:pStyle w:val="ConsPlusTitle"/>
        <w:jc w:val="center"/>
        <w:rPr>
          <w:rFonts w:ascii="Times New Roman" w:hAnsi="Times New Roman" w:cs="Times New Roman"/>
          <w:sz w:val="28"/>
          <w:szCs w:val="28"/>
        </w:rPr>
      </w:pPr>
      <w:r w:rsidRPr="00D44793">
        <w:rPr>
          <w:rFonts w:ascii="Times New Roman" w:hAnsi="Times New Roman" w:cs="Times New Roman"/>
          <w:sz w:val="28"/>
          <w:szCs w:val="28"/>
        </w:rPr>
        <w:t>административного регламента</w:t>
      </w: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Normal"/>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4.1. </w:t>
      </w:r>
      <w:proofErr w:type="gramStart"/>
      <w:r w:rsidRPr="00D44793">
        <w:rPr>
          <w:rFonts w:ascii="Times New Roman" w:hAnsi="Times New Roman" w:cs="Times New Roman"/>
          <w:sz w:val="28"/>
          <w:szCs w:val="28"/>
        </w:rPr>
        <w:t>Контроль за</w:t>
      </w:r>
      <w:proofErr w:type="gramEnd"/>
      <w:r w:rsidRPr="00D44793">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Уполномоченных органов, а также за принятием ими решений включает в себя общий, текущий контроль.</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4.2. Общий контроль над полнотой и качеством предоставления муниципальной услуги осуществляют руководители Уполномоченных органов.</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Периодичность проверок: </w:t>
      </w:r>
      <w:proofErr w:type="gramStart"/>
      <w:r w:rsidRPr="00D44793">
        <w:rPr>
          <w:rFonts w:ascii="Times New Roman" w:hAnsi="Times New Roman" w:cs="Times New Roman"/>
          <w:sz w:val="28"/>
          <w:szCs w:val="28"/>
        </w:rPr>
        <w:t>плановые</w:t>
      </w:r>
      <w:proofErr w:type="gramEnd"/>
      <w:r w:rsidRPr="00D44793">
        <w:rPr>
          <w:rFonts w:ascii="Times New Roman" w:hAnsi="Times New Roman" w:cs="Times New Roman"/>
          <w:sz w:val="28"/>
          <w:szCs w:val="28"/>
        </w:rPr>
        <w:t xml:space="preserve"> - 1 раз в год, внеплановые - по конкретному обращению заявителя.</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руководителя Уполномоченного органа о проведении проверки.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соответствующего Уполномоченного органа в течение 10 рабочих дней после завершения проверки.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lastRenderedPageBreak/>
        <w:t>4.4. Специалисты Уполномоченных органов,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Уполномоченных органов к ответственности в соответствии с действующим законодательством Российской Федерации.</w:t>
      </w:r>
    </w:p>
    <w:p w:rsidR="005142B4" w:rsidRPr="00D44793" w:rsidRDefault="005142B4">
      <w:pPr>
        <w:pStyle w:val="ConsPlusNormal"/>
        <w:spacing w:before="220"/>
        <w:ind w:firstLine="540"/>
        <w:jc w:val="both"/>
        <w:rPr>
          <w:rFonts w:ascii="Times New Roman" w:hAnsi="Times New Roman" w:cs="Times New Roman"/>
          <w:sz w:val="28"/>
          <w:szCs w:val="28"/>
        </w:rPr>
      </w:pPr>
      <w:r w:rsidRPr="00D44793">
        <w:rPr>
          <w:rFonts w:ascii="Times New Roman" w:hAnsi="Times New Roman" w:cs="Times New Roman"/>
          <w:sz w:val="28"/>
          <w:szCs w:val="28"/>
        </w:rPr>
        <w:t xml:space="preserve">4.6. Должностное лицо и (или) работники </w:t>
      </w:r>
      <w:r w:rsidR="00653556">
        <w:rPr>
          <w:rFonts w:ascii="Times New Roman" w:hAnsi="Times New Roman" w:cs="Times New Roman"/>
          <w:sz w:val="28"/>
          <w:szCs w:val="28"/>
        </w:rPr>
        <w:t>МФЦ</w:t>
      </w:r>
      <w:r w:rsidRPr="00D44793">
        <w:rPr>
          <w:rFonts w:ascii="Times New Roman" w:hAnsi="Times New Roman" w:cs="Times New Roman"/>
          <w:sz w:val="28"/>
          <w:szCs w:val="28"/>
        </w:rPr>
        <w:t>, не представившие (несвоевременно представившие) запрошенные и находящиеся в распоря</w:t>
      </w:r>
      <w:r w:rsidR="00653556">
        <w:rPr>
          <w:rFonts w:ascii="Times New Roman" w:hAnsi="Times New Roman" w:cs="Times New Roman"/>
          <w:sz w:val="28"/>
          <w:szCs w:val="28"/>
        </w:rPr>
        <w:t>жении</w:t>
      </w:r>
      <w:r w:rsidRPr="00D44793">
        <w:rPr>
          <w:rFonts w:ascii="Times New Roman" w:hAnsi="Times New Roman" w:cs="Times New Roman"/>
          <w:sz w:val="28"/>
          <w:szCs w:val="28"/>
        </w:rPr>
        <w:t xml:space="preserve"> МФ</w:t>
      </w:r>
      <w:r w:rsidR="00653556">
        <w:rPr>
          <w:rFonts w:ascii="Times New Roman" w:hAnsi="Times New Roman" w:cs="Times New Roman"/>
          <w:sz w:val="28"/>
          <w:szCs w:val="28"/>
        </w:rPr>
        <w:t>Ц</w:t>
      </w:r>
      <w:r w:rsidRPr="00D44793">
        <w:rPr>
          <w:rFonts w:ascii="Times New Roman" w:hAnsi="Times New Roman" w:cs="Times New Roman"/>
          <w:sz w:val="28"/>
          <w:szCs w:val="28"/>
        </w:rPr>
        <w:t xml:space="preserve">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142B4" w:rsidRPr="00D44793" w:rsidRDefault="005142B4">
      <w:pPr>
        <w:pStyle w:val="ConsPlusNormal"/>
        <w:jc w:val="both"/>
        <w:rPr>
          <w:rFonts w:ascii="Times New Roman" w:hAnsi="Times New Roman" w:cs="Times New Roman"/>
          <w:sz w:val="28"/>
          <w:szCs w:val="28"/>
        </w:rPr>
      </w:pPr>
    </w:p>
    <w:p w:rsidR="005142B4" w:rsidRDefault="005142B4">
      <w:pPr>
        <w:pStyle w:val="ConsPlusNormal"/>
        <w:jc w:val="both"/>
        <w:rPr>
          <w:rFonts w:ascii="Times New Roman" w:hAnsi="Times New Roman" w:cs="Times New Roman"/>
          <w:sz w:val="28"/>
          <w:szCs w:val="28"/>
        </w:rPr>
      </w:pPr>
    </w:p>
    <w:p w:rsidR="00E16759" w:rsidRPr="00522761" w:rsidRDefault="00E16759" w:rsidP="00E16759">
      <w:pPr>
        <w:pStyle w:val="ConsPlusTitle"/>
        <w:jc w:val="center"/>
        <w:outlineLvl w:val="1"/>
        <w:rPr>
          <w:rFonts w:ascii="Times New Roman" w:hAnsi="Times New Roman" w:cs="Times New Roman"/>
          <w:sz w:val="28"/>
          <w:szCs w:val="28"/>
        </w:rPr>
      </w:pPr>
      <w:r w:rsidRPr="00522761">
        <w:rPr>
          <w:rFonts w:ascii="Times New Roman" w:hAnsi="Times New Roman" w:cs="Times New Roman"/>
          <w:sz w:val="28"/>
          <w:szCs w:val="28"/>
        </w:rPr>
        <w:t>5. Досудебный (внесудебный) порядок обжалования</w:t>
      </w:r>
    </w:p>
    <w:p w:rsidR="00E16759" w:rsidRPr="00522761" w:rsidRDefault="00E16759" w:rsidP="00E16759">
      <w:pPr>
        <w:pStyle w:val="ConsPlusTitle"/>
        <w:jc w:val="center"/>
        <w:rPr>
          <w:rFonts w:ascii="Times New Roman" w:hAnsi="Times New Roman" w:cs="Times New Roman"/>
          <w:sz w:val="28"/>
          <w:szCs w:val="28"/>
        </w:rPr>
      </w:pPr>
      <w:r w:rsidRPr="00522761">
        <w:rPr>
          <w:rFonts w:ascii="Times New Roman" w:hAnsi="Times New Roman" w:cs="Times New Roman"/>
          <w:sz w:val="28"/>
          <w:szCs w:val="28"/>
        </w:rPr>
        <w:t>решений и действий (бездействия) органа, предоставляющего</w:t>
      </w:r>
    </w:p>
    <w:p w:rsidR="00E16759" w:rsidRPr="00522761" w:rsidRDefault="00E16759" w:rsidP="00E16759">
      <w:pPr>
        <w:pStyle w:val="ConsPlusTitle"/>
        <w:jc w:val="center"/>
        <w:rPr>
          <w:rFonts w:ascii="Times New Roman" w:hAnsi="Times New Roman" w:cs="Times New Roman"/>
          <w:sz w:val="28"/>
          <w:szCs w:val="28"/>
        </w:rPr>
      </w:pPr>
      <w:r w:rsidRPr="00522761">
        <w:rPr>
          <w:rFonts w:ascii="Times New Roman" w:hAnsi="Times New Roman" w:cs="Times New Roman"/>
          <w:sz w:val="28"/>
          <w:szCs w:val="28"/>
        </w:rPr>
        <w:t>муниципальную услугу, его должностных лиц либо муниципальных</w:t>
      </w:r>
    </w:p>
    <w:p w:rsidR="00E16759" w:rsidRPr="00522761" w:rsidRDefault="00E16759" w:rsidP="00E16759">
      <w:pPr>
        <w:pStyle w:val="ConsPlusTitle"/>
        <w:jc w:val="center"/>
        <w:rPr>
          <w:rFonts w:ascii="Times New Roman" w:hAnsi="Times New Roman" w:cs="Times New Roman"/>
          <w:sz w:val="28"/>
          <w:szCs w:val="28"/>
        </w:rPr>
      </w:pPr>
      <w:r w:rsidRPr="00522761">
        <w:rPr>
          <w:rFonts w:ascii="Times New Roman" w:hAnsi="Times New Roman" w:cs="Times New Roman"/>
          <w:sz w:val="28"/>
          <w:szCs w:val="28"/>
        </w:rPr>
        <w:t>служащих, многофункционального центра, его работников</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5.1. </w:t>
      </w:r>
      <w:proofErr w:type="gramStart"/>
      <w:r w:rsidRPr="00320A9E">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5.2. </w:t>
      </w:r>
      <w:proofErr w:type="gramStart"/>
      <w:r w:rsidRPr="00320A9E">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Заявитель может обратиться с жалобой, в том числе в следующих случаях:</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1) нарушение срока регистрации запроса о предоставлении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2) нарушение срока предоставления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w:t>
      </w:r>
      <w:r>
        <w:rPr>
          <w:rFonts w:ascii="Times New Roman" w:hAnsi="Times New Roman" w:cs="Times New Roman"/>
          <w:sz w:val="28"/>
          <w:szCs w:val="28"/>
        </w:rPr>
        <w:t xml:space="preserve">ми правовыми актами сельского поселения Антушевское </w:t>
      </w:r>
      <w:r w:rsidRPr="00320A9E">
        <w:rPr>
          <w:rFonts w:ascii="Times New Roman" w:hAnsi="Times New Roman" w:cs="Times New Roman"/>
          <w:sz w:val="28"/>
          <w:szCs w:val="28"/>
        </w:rPr>
        <w:t xml:space="preserve">для предоставления </w:t>
      </w:r>
      <w:r w:rsidRPr="00320A9E">
        <w:rPr>
          <w:rFonts w:ascii="Times New Roman" w:hAnsi="Times New Roman" w:cs="Times New Roman"/>
          <w:sz w:val="28"/>
          <w:szCs w:val="28"/>
        </w:rPr>
        <w:lastRenderedPageBreak/>
        <w:t>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w:t>
      </w:r>
      <w:r>
        <w:rPr>
          <w:rFonts w:ascii="Times New Roman" w:hAnsi="Times New Roman" w:cs="Times New Roman"/>
          <w:sz w:val="28"/>
          <w:szCs w:val="28"/>
        </w:rPr>
        <w:t>ми правовыми актами сельского поселения Антушевское</w:t>
      </w:r>
      <w:r w:rsidRPr="00320A9E">
        <w:rPr>
          <w:rFonts w:ascii="Times New Roman" w:hAnsi="Times New Roman" w:cs="Times New Roman"/>
          <w:sz w:val="28"/>
          <w:szCs w:val="28"/>
        </w:rPr>
        <w:t xml:space="preserve"> для предоставления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w:t>
      </w:r>
      <w:r>
        <w:rPr>
          <w:rFonts w:ascii="Times New Roman" w:hAnsi="Times New Roman" w:cs="Times New Roman"/>
          <w:sz w:val="28"/>
          <w:szCs w:val="28"/>
        </w:rPr>
        <w:t>иципальными правовыми актами сельского поселения Антушевское</w:t>
      </w:r>
      <w:r w:rsidRPr="00320A9E">
        <w:rPr>
          <w:rFonts w:ascii="Times New Roman" w:hAnsi="Times New Roman" w:cs="Times New Roman"/>
          <w:sz w:val="28"/>
          <w:szCs w:val="28"/>
        </w:rPr>
        <w:t>;</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w:t>
      </w:r>
      <w:r>
        <w:rPr>
          <w:rFonts w:ascii="Times New Roman" w:hAnsi="Times New Roman" w:cs="Times New Roman"/>
          <w:sz w:val="28"/>
          <w:szCs w:val="28"/>
        </w:rPr>
        <w:t>тами сельского поселения Антушевское</w:t>
      </w:r>
      <w:r w:rsidRPr="00320A9E">
        <w:rPr>
          <w:rFonts w:ascii="Times New Roman" w:hAnsi="Times New Roman" w:cs="Times New Roman"/>
          <w:sz w:val="28"/>
          <w:szCs w:val="28"/>
        </w:rPr>
        <w:t>;</w:t>
      </w:r>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w:t>
      </w:r>
      <w:r>
        <w:rPr>
          <w:rFonts w:ascii="Times New Roman" w:hAnsi="Times New Roman" w:cs="Times New Roman"/>
          <w:sz w:val="28"/>
          <w:szCs w:val="28"/>
        </w:rPr>
        <w:t>ыми актами сельского поселения Антушевское</w:t>
      </w:r>
      <w:r w:rsidRPr="00320A9E">
        <w:rPr>
          <w:rFonts w:ascii="Times New Roman" w:hAnsi="Times New Roman" w:cs="Times New Roman"/>
          <w:sz w:val="28"/>
          <w:szCs w:val="28"/>
        </w:rPr>
        <w:t>;</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0A9E">
        <w:rPr>
          <w:rFonts w:ascii="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320A9E">
        <w:rPr>
          <w:rFonts w:ascii="Times New Roman" w:hAnsi="Times New Roman" w:cs="Times New Roman"/>
          <w:sz w:val="28"/>
          <w:szCs w:val="28"/>
        </w:rPr>
        <w:t xml:space="preserve">, </w:t>
      </w:r>
      <w:proofErr w:type="gramStart"/>
      <w:r w:rsidRPr="00320A9E">
        <w:rPr>
          <w:rFonts w:ascii="Times New Roman" w:hAnsi="Times New Roman" w:cs="Times New Roman"/>
          <w:sz w:val="28"/>
          <w:szCs w:val="28"/>
        </w:rPr>
        <w:t>необходимых</w:t>
      </w:r>
      <w:proofErr w:type="gramEnd"/>
      <w:r w:rsidRPr="00320A9E">
        <w:rPr>
          <w:rFonts w:ascii="Times New Roman" w:hAnsi="Times New Roman" w:cs="Times New Roman"/>
          <w:sz w:val="28"/>
          <w:szCs w:val="28"/>
        </w:rPr>
        <w:t xml:space="preserve"> для предоставления муниципальной услуги, уведомляется заявитель.</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320A9E">
        <w:rPr>
          <w:rFonts w:ascii="Times New Roman" w:hAnsi="Times New Roman" w:cs="Times New Roman"/>
          <w:sz w:val="28"/>
          <w:szCs w:val="28"/>
        </w:rPr>
        <w:lastRenderedPageBreak/>
        <w:t>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5.4. В досудебном порядке могут быть обжалованы действия (бездействие) и решения:</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работника многофункционального центра - руководителю многофункционального центра;</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руководителя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5.5. 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belgorpos@yandex.ru  в формате </w:t>
      </w:r>
      <w:proofErr w:type="spellStart"/>
      <w:r w:rsidRPr="00320A9E">
        <w:rPr>
          <w:rFonts w:ascii="Times New Roman" w:hAnsi="Times New Roman" w:cs="Times New Roman"/>
          <w:sz w:val="28"/>
          <w:szCs w:val="28"/>
        </w:rPr>
        <w:t>xtx</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doc</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xls</w:t>
      </w:r>
      <w:proofErr w:type="spellEnd"/>
      <w:r w:rsidRPr="00320A9E">
        <w:rPr>
          <w:rFonts w:ascii="Times New Roman" w:hAnsi="Times New Roman" w:cs="Times New Roman"/>
          <w:sz w:val="28"/>
          <w:szCs w:val="28"/>
        </w:rPr>
        <w:t xml:space="preserve">. </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5.12 настоящего административного регламента.</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5.5. 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belgorpos@yandex.ru  в формате </w:t>
      </w:r>
      <w:proofErr w:type="spellStart"/>
      <w:r w:rsidRPr="00320A9E">
        <w:rPr>
          <w:rFonts w:ascii="Times New Roman" w:hAnsi="Times New Roman" w:cs="Times New Roman"/>
          <w:sz w:val="28"/>
          <w:szCs w:val="28"/>
        </w:rPr>
        <w:t>xtx</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doc</w:t>
      </w:r>
      <w:proofErr w:type="spellEnd"/>
      <w:r w:rsidRPr="00320A9E">
        <w:rPr>
          <w:rFonts w:ascii="Times New Roman" w:hAnsi="Times New Roman" w:cs="Times New Roman"/>
          <w:sz w:val="28"/>
          <w:szCs w:val="28"/>
        </w:rPr>
        <w:t xml:space="preserve">, </w:t>
      </w:r>
      <w:proofErr w:type="spellStart"/>
      <w:r w:rsidRPr="00320A9E">
        <w:rPr>
          <w:rFonts w:ascii="Times New Roman" w:hAnsi="Times New Roman" w:cs="Times New Roman"/>
          <w:sz w:val="28"/>
          <w:szCs w:val="28"/>
        </w:rPr>
        <w:t>xls</w:t>
      </w:r>
      <w:proofErr w:type="spellEnd"/>
      <w:r w:rsidRPr="00320A9E">
        <w:rPr>
          <w:rFonts w:ascii="Times New Roman" w:hAnsi="Times New Roman" w:cs="Times New Roman"/>
          <w:sz w:val="28"/>
          <w:szCs w:val="28"/>
        </w:rPr>
        <w:t xml:space="preserve">. </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5.13 настоящего административного регламента.</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20A9E">
        <w:rPr>
          <w:rFonts w:ascii="Times New Roman" w:hAnsi="Times New Roman" w:cs="Times New Roman"/>
          <w:sz w:val="28"/>
          <w:szCs w:val="28"/>
        </w:rPr>
        <w:t>представлена</w:t>
      </w:r>
      <w:proofErr w:type="gramEnd"/>
      <w:r w:rsidRPr="00320A9E">
        <w:rPr>
          <w:rFonts w:ascii="Times New Roman" w:hAnsi="Times New Roman" w:cs="Times New Roman"/>
          <w:sz w:val="28"/>
          <w:szCs w:val="28"/>
        </w:rPr>
        <w:t>:</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lastRenderedPageBreak/>
        <w:t>а) оформленная в соответствии с законодательством Российской Федерации доверенность (для физических лиц);</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5.7. Жалоба должна содержать:</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E16759"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5.8. </w:t>
      </w:r>
      <w:proofErr w:type="gramStart"/>
      <w:r w:rsidRPr="00320A9E">
        <w:rPr>
          <w:rFonts w:ascii="Times New Roman" w:hAnsi="Times New Roman" w:cs="Times New Roman"/>
          <w:sz w:val="28"/>
          <w:szCs w:val="28"/>
        </w:rPr>
        <w:t>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20A9E">
        <w:rPr>
          <w:rFonts w:ascii="Times New Roman" w:hAnsi="Times New Roman" w:cs="Times New Roman"/>
          <w:sz w:val="28"/>
          <w:szCs w:val="28"/>
        </w:rPr>
        <w:t xml:space="preserve"> дня ее регистрации. </w:t>
      </w:r>
    </w:p>
    <w:p w:rsidR="00717C13" w:rsidRPr="00320A9E" w:rsidRDefault="00717C13" w:rsidP="00E16759">
      <w:pPr>
        <w:pStyle w:val="ConsPlusNormal"/>
        <w:spacing w:before="220"/>
        <w:ind w:firstLine="540"/>
        <w:jc w:val="both"/>
        <w:rPr>
          <w:rFonts w:ascii="Times New Roman" w:hAnsi="Times New Roman" w:cs="Times New Roman"/>
          <w:sz w:val="28"/>
          <w:szCs w:val="28"/>
        </w:rPr>
      </w:pP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lastRenderedPageBreak/>
        <w:t>5.9. Случаи оставления жалобы без ответа:</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5.10.   Случаи отказа в удовлетворении жалобы:</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а) отсутствие нарушения порядка предоставления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б) наличие вступившего в законную силу решения суда общей юрисдикции, арбитражного суда по жалобе о том же предмете и по тем же основаниям;</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5.11. По результатам рассмотрения жалобы принимается одно из следующих решений:</w:t>
      </w:r>
    </w:p>
    <w:p w:rsidR="00E16759" w:rsidRPr="00320A9E" w:rsidRDefault="00E16759" w:rsidP="00E16759">
      <w:pPr>
        <w:pStyle w:val="ConsPlusNormal"/>
        <w:spacing w:before="220"/>
        <w:ind w:firstLine="540"/>
        <w:jc w:val="both"/>
        <w:rPr>
          <w:rFonts w:ascii="Times New Roman" w:hAnsi="Times New Roman" w:cs="Times New Roman"/>
          <w:sz w:val="28"/>
          <w:szCs w:val="28"/>
        </w:rPr>
      </w:pPr>
      <w:proofErr w:type="gramStart"/>
      <w:r w:rsidRPr="00320A9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w:t>
      </w:r>
      <w:r>
        <w:rPr>
          <w:rFonts w:ascii="Times New Roman" w:hAnsi="Times New Roman" w:cs="Times New Roman"/>
          <w:sz w:val="28"/>
          <w:szCs w:val="28"/>
        </w:rPr>
        <w:t>ми правовыми актами сельского поселения Антушевское</w:t>
      </w:r>
      <w:r w:rsidRPr="00320A9E">
        <w:rPr>
          <w:rFonts w:ascii="Times New Roman" w:hAnsi="Times New Roman" w:cs="Times New Roman"/>
          <w:sz w:val="28"/>
          <w:szCs w:val="28"/>
        </w:rPr>
        <w:t>, а также в иных формах;</w:t>
      </w:r>
      <w:proofErr w:type="gramEnd"/>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в удовлетворении жалобы отказывается.</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lastRenderedPageBreak/>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0A9E">
        <w:rPr>
          <w:rFonts w:ascii="Times New Roman" w:hAnsi="Times New Roman" w:cs="Times New Roman"/>
          <w:sz w:val="28"/>
          <w:szCs w:val="28"/>
        </w:rPr>
        <w:t>неудобства</w:t>
      </w:r>
      <w:proofErr w:type="gramEnd"/>
      <w:r w:rsidRPr="00320A9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6759" w:rsidRPr="00320A9E"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6759" w:rsidRPr="008A5DA0" w:rsidRDefault="00E16759" w:rsidP="00E16759">
      <w:pPr>
        <w:pStyle w:val="ConsPlusNormal"/>
        <w:spacing w:before="220"/>
        <w:ind w:firstLine="540"/>
        <w:jc w:val="both"/>
        <w:rPr>
          <w:rFonts w:ascii="Times New Roman" w:hAnsi="Times New Roman" w:cs="Times New Roman"/>
          <w:sz w:val="28"/>
          <w:szCs w:val="28"/>
        </w:rPr>
      </w:pPr>
      <w:r w:rsidRPr="00320A9E">
        <w:rPr>
          <w:rFonts w:ascii="Times New Roman" w:hAnsi="Times New Roman" w:cs="Times New Roman"/>
          <w:sz w:val="28"/>
          <w:szCs w:val="28"/>
        </w:rPr>
        <w:t xml:space="preserve">5.15. В случае установления в ходе или по результатам </w:t>
      </w:r>
      <w:proofErr w:type="gramStart"/>
      <w:r w:rsidRPr="00320A9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20A9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w:t>
      </w:r>
      <w:r>
        <w:rPr>
          <w:rFonts w:ascii="Times New Roman" w:hAnsi="Times New Roman" w:cs="Times New Roman"/>
          <w:sz w:val="28"/>
          <w:szCs w:val="28"/>
        </w:rPr>
        <w:t>материалы в органы прокуратуры.</w:t>
      </w:r>
    </w:p>
    <w:p w:rsidR="00E16759" w:rsidRPr="00D44793" w:rsidRDefault="00E16759">
      <w:pPr>
        <w:pStyle w:val="ConsPlusNormal"/>
        <w:jc w:val="both"/>
        <w:rPr>
          <w:rFonts w:ascii="Times New Roman" w:hAnsi="Times New Roman" w:cs="Times New Roman"/>
          <w:sz w:val="28"/>
          <w:szCs w:val="28"/>
        </w:rPr>
      </w:pPr>
    </w:p>
    <w:p w:rsidR="005142B4" w:rsidRPr="00D44793" w:rsidRDefault="005142B4">
      <w:pPr>
        <w:pStyle w:val="ConsPlusNormal"/>
        <w:jc w:val="both"/>
        <w:rPr>
          <w:rFonts w:ascii="Times New Roman" w:hAnsi="Times New Roman" w:cs="Times New Roman"/>
          <w:sz w:val="28"/>
          <w:szCs w:val="28"/>
        </w:rPr>
      </w:pPr>
    </w:p>
    <w:p w:rsidR="005142B4" w:rsidRPr="00D44793" w:rsidRDefault="005142B4">
      <w:pPr>
        <w:pStyle w:val="ConsPlusNormal"/>
        <w:jc w:val="both"/>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A24B22" w:rsidRDefault="00A24B22">
      <w:pPr>
        <w:pStyle w:val="ConsPlusNormal"/>
        <w:spacing w:before="280"/>
        <w:jc w:val="right"/>
        <w:outlineLvl w:val="1"/>
        <w:rPr>
          <w:rFonts w:ascii="Times New Roman" w:hAnsi="Times New Roman" w:cs="Times New Roman"/>
          <w:sz w:val="28"/>
          <w:szCs w:val="28"/>
        </w:rPr>
      </w:pPr>
    </w:p>
    <w:p w:rsidR="00717C13" w:rsidRDefault="00717C13" w:rsidP="00717C13">
      <w:pPr>
        <w:pStyle w:val="ConsPlusNormal"/>
        <w:shd w:val="clear" w:color="auto" w:fill="FFFFFF" w:themeFill="background1"/>
        <w:spacing w:before="280"/>
        <w:outlineLvl w:val="1"/>
        <w:rPr>
          <w:rFonts w:ascii="Times New Roman" w:hAnsi="Times New Roman" w:cs="Times New Roman"/>
          <w:sz w:val="28"/>
          <w:szCs w:val="28"/>
        </w:rPr>
      </w:pPr>
    </w:p>
    <w:sectPr w:rsidR="00717C13" w:rsidSect="00D44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42B4"/>
    <w:rsid w:val="000903A0"/>
    <w:rsid w:val="000D7508"/>
    <w:rsid w:val="001A5C15"/>
    <w:rsid w:val="001D509B"/>
    <w:rsid w:val="00316C08"/>
    <w:rsid w:val="0046238D"/>
    <w:rsid w:val="005142B4"/>
    <w:rsid w:val="0064200F"/>
    <w:rsid w:val="00653556"/>
    <w:rsid w:val="0070751A"/>
    <w:rsid w:val="00717C13"/>
    <w:rsid w:val="0075343E"/>
    <w:rsid w:val="00895F48"/>
    <w:rsid w:val="008A6BCA"/>
    <w:rsid w:val="00911F67"/>
    <w:rsid w:val="009261F8"/>
    <w:rsid w:val="009A2876"/>
    <w:rsid w:val="00A24B22"/>
    <w:rsid w:val="00A472FD"/>
    <w:rsid w:val="00A703EE"/>
    <w:rsid w:val="00BB3DF7"/>
    <w:rsid w:val="00CA4CF0"/>
    <w:rsid w:val="00D22DE3"/>
    <w:rsid w:val="00D44793"/>
    <w:rsid w:val="00E16759"/>
    <w:rsid w:val="00F85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93"/>
  </w:style>
  <w:style w:type="paragraph" w:styleId="1">
    <w:name w:val="heading 1"/>
    <w:basedOn w:val="a"/>
    <w:next w:val="a"/>
    <w:link w:val="10"/>
    <w:uiPriority w:val="99"/>
    <w:qFormat/>
    <w:rsid w:val="00E1675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2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42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2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2B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44793"/>
    <w:rPr>
      <w:color w:val="0000FF" w:themeColor="hyperlink"/>
      <w:u w:val="single"/>
    </w:rPr>
  </w:style>
  <w:style w:type="character" w:customStyle="1" w:styleId="10">
    <w:name w:val="Заголовок 1 Знак"/>
    <w:basedOn w:val="a0"/>
    <w:link w:val="1"/>
    <w:uiPriority w:val="99"/>
    <w:rsid w:val="00E16759"/>
    <w:rPr>
      <w:rFonts w:ascii="Arial" w:hAnsi="Arial" w:cs="Arial"/>
      <w:b/>
      <w:bCs/>
      <w:color w:val="26282F"/>
      <w:sz w:val="24"/>
      <w:szCs w:val="24"/>
    </w:rPr>
  </w:style>
  <w:style w:type="numbering" w:customStyle="1" w:styleId="11">
    <w:name w:val="Нет списка1"/>
    <w:next w:val="a2"/>
    <w:uiPriority w:val="99"/>
    <w:semiHidden/>
    <w:unhideWhenUsed/>
    <w:rsid w:val="00E16759"/>
  </w:style>
  <w:style w:type="character" w:customStyle="1" w:styleId="a4">
    <w:name w:val="Цветовое выделение"/>
    <w:uiPriority w:val="99"/>
    <w:rsid w:val="00E16759"/>
    <w:rPr>
      <w:b/>
      <w:bCs/>
      <w:color w:val="26282F"/>
    </w:rPr>
  </w:style>
  <w:style w:type="character" w:customStyle="1" w:styleId="a5">
    <w:name w:val="Гипертекстовая ссылка"/>
    <w:basedOn w:val="a4"/>
    <w:uiPriority w:val="99"/>
    <w:rsid w:val="00E16759"/>
    <w:rPr>
      <w:b w:val="0"/>
      <w:bCs w:val="0"/>
      <w:color w:val="106BBE"/>
    </w:rPr>
  </w:style>
  <w:style w:type="paragraph" w:customStyle="1" w:styleId="a6">
    <w:name w:val="Текст (справка)"/>
    <w:basedOn w:val="a"/>
    <w:next w:val="a"/>
    <w:uiPriority w:val="99"/>
    <w:rsid w:val="00E16759"/>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E1675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E16759"/>
    <w:rPr>
      <w:i/>
      <w:iCs/>
    </w:rPr>
  </w:style>
  <w:style w:type="paragraph" w:customStyle="1" w:styleId="a9">
    <w:name w:val="Нормальный (таблица)"/>
    <w:basedOn w:val="a"/>
    <w:next w:val="a"/>
    <w:uiPriority w:val="99"/>
    <w:rsid w:val="00E16759"/>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E16759"/>
    <w:pPr>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E16759"/>
    <w:pPr>
      <w:autoSpaceDE w:val="0"/>
      <w:autoSpaceDN w:val="0"/>
      <w:adjustRightInd w:val="0"/>
      <w:spacing w:after="0" w:line="240" w:lineRule="auto"/>
    </w:pPr>
    <w:rPr>
      <w:rFonts w:ascii="Arial" w:hAnsi="Arial" w:cs="Arial"/>
      <w:sz w:val="24"/>
      <w:szCs w:val="24"/>
    </w:rPr>
  </w:style>
  <w:style w:type="character" w:customStyle="1" w:styleId="ac">
    <w:name w:val="Цветовое выделение для Текст"/>
    <w:uiPriority w:val="99"/>
    <w:rsid w:val="00E16759"/>
  </w:style>
  <w:style w:type="numbering" w:customStyle="1" w:styleId="2">
    <w:name w:val="Нет списка2"/>
    <w:next w:val="a2"/>
    <w:uiPriority w:val="99"/>
    <w:semiHidden/>
    <w:unhideWhenUsed/>
    <w:rsid w:val="00A24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93"/>
  </w:style>
  <w:style w:type="paragraph" w:styleId="1">
    <w:name w:val="heading 1"/>
    <w:basedOn w:val="a"/>
    <w:next w:val="a"/>
    <w:link w:val="10"/>
    <w:uiPriority w:val="99"/>
    <w:qFormat/>
    <w:rsid w:val="00E1675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2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42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2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2B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44793"/>
    <w:rPr>
      <w:color w:val="0000FF" w:themeColor="hyperlink"/>
      <w:u w:val="single"/>
    </w:rPr>
  </w:style>
  <w:style w:type="character" w:customStyle="1" w:styleId="10">
    <w:name w:val="Заголовок 1 Знак"/>
    <w:basedOn w:val="a0"/>
    <w:link w:val="1"/>
    <w:uiPriority w:val="99"/>
    <w:rsid w:val="00E16759"/>
    <w:rPr>
      <w:rFonts w:ascii="Arial" w:hAnsi="Arial" w:cs="Arial"/>
      <w:b/>
      <w:bCs/>
      <w:color w:val="26282F"/>
      <w:sz w:val="24"/>
      <w:szCs w:val="24"/>
    </w:rPr>
  </w:style>
  <w:style w:type="numbering" w:customStyle="1" w:styleId="11">
    <w:name w:val="Нет списка1"/>
    <w:next w:val="a2"/>
    <w:uiPriority w:val="99"/>
    <w:semiHidden/>
    <w:unhideWhenUsed/>
    <w:rsid w:val="00E16759"/>
  </w:style>
  <w:style w:type="character" w:customStyle="1" w:styleId="a4">
    <w:name w:val="Цветовое выделение"/>
    <w:uiPriority w:val="99"/>
    <w:rsid w:val="00E16759"/>
    <w:rPr>
      <w:b/>
      <w:bCs/>
      <w:color w:val="26282F"/>
    </w:rPr>
  </w:style>
  <w:style w:type="character" w:customStyle="1" w:styleId="a5">
    <w:name w:val="Гипертекстовая ссылка"/>
    <w:basedOn w:val="a4"/>
    <w:uiPriority w:val="99"/>
    <w:rsid w:val="00E16759"/>
    <w:rPr>
      <w:b w:val="0"/>
      <w:bCs w:val="0"/>
      <w:color w:val="106BBE"/>
    </w:rPr>
  </w:style>
  <w:style w:type="paragraph" w:customStyle="1" w:styleId="a6">
    <w:name w:val="Текст (справка)"/>
    <w:basedOn w:val="a"/>
    <w:next w:val="a"/>
    <w:uiPriority w:val="99"/>
    <w:rsid w:val="00E16759"/>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E1675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E16759"/>
    <w:rPr>
      <w:i/>
      <w:iCs/>
    </w:rPr>
  </w:style>
  <w:style w:type="paragraph" w:customStyle="1" w:styleId="a9">
    <w:name w:val="Нормальный (таблица)"/>
    <w:basedOn w:val="a"/>
    <w:next w:val="a"/>
    <w:uiPriority w:val="99"/>
    <w:rsid w:val="00E16759"/>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E16759"/>
    <w:pPr>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E16759"/>
    <w:pPr>
      <w:autoSpaceDE w:val="0"/>
      <w:autoSpaceDN w:val="0"/>
      <w:adjustRightInd w:val="0"/>
      <w:spacing w:after="0" w:line="240" w:lineRule="auto"/>
    </w:pPr>
    <w:rPr>
      <w:rFonts w:ascii="Arial" w:hAnsi="Arial" w:cs="Arial"/>
      <w:sz w:val="24"/>
      <w:szCs w:val="24"/>
    </w:rPr>
  </w:style>
  <w:style w:type="character" w:customStyle="1" w:styleId="ac">
    <w:name w:val="Цветовое выделение для Текст"/>
    <w:uiPriority w:val="99"/>
    <w:rsid w:val="00E16759"/>
  </w:style>
  <w:style w:type="numbering" w:customStyle="1" w:styleId="2">
    <w:name w:val="Нет списка2"/>
    <w:next w:val="a2"/>
    <w:uiPriority w:val="99"/>
    <w:semiHidden/>
    <w:unhideWhenUsed/>
    <w:rsid w:val="00A24B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lozer.ru" TargetMode="External"/><Relationship Id="rId13" Type="http://schemas.openxmlformats.org/officeDocument/2006/relationships/hyperlink" Target="consultantplus://offline/ref=8FBEFB3487C5CBD409F839FE041E367426721E1E1E2ACFB065EA768C3D364D7BCD200C45838ED4123C5B4B287EU6YCL" TargetMode="External"/><Relationship Id="rId18" Type="http://schemas.openxmlformats.org/officeDocument/2006/relationships/hyperlink" Target="consultantplus://offline/ref=8FBEFB3487C5CBD409F839FE041E3674267C1F1B1828CFB065EA768C3D364D7BDF205449838FCA133E4E1D793838F0F83DCC893BD735409DU2Y5L" TargetMode="External"/><Relationship Id="rId26" Type="http://schemas.openxmlformats.org/officeDocument/2006/relationships/hyperlink" Target="consultantplus://offline/ref=8FBEFB3487C5CBD409F839FE041E3674267D1F1A1A2FCFB065EA768C3D364D7BDF205449838FC311334E1D793838F0F83DCC893BD735409DU2Y5L" TargetMode="External"/><Relationship Id="rId3" Type="http://schemas.openxmlformats.org/officeDocument/2006/relationships/styles" Target="styles.xml"/><Relationship Id="rId21" Type="http://schemas.openxmlformats.org/officeDocument/2006/relationships/hyperlink" Target="consultantplus://offline/ref=8FBEFB3487C5CBD409F839FE041E3674267C1F191C2ECFB065EA768C3D364D7BDF205449838FCA133A4E1D793838F0F83DCC893BD735409DU2Y5L" TargetMode="External"/><Relationship Id="rId34" Type="http://schemas.openxmlformats.org/officeDocument/2006/relationships/hyperlink" Target="consultantplus://offline/ref=8FBEFB3487C5CBD409F839FE041E3674267D1A1C1F28CFB065EA768C3D364D7BDF205449838FCA1A334E1D793838F0F83DCC893BD735409DU2Y5L" TargetMode="External"/><Relationship Id="rId7" Type="http://schemas.openxmlformats.org/officeDocument/2006/relationships/hyperlink" Target="consultantplus://offline/ref=8FBEFB3487C5CBD409F839FE041E367426721E1E1E2ACFB065EA768C3D364D7BDF20544B8489C1466A011C257C6CE3F83BCC8B3CCBU3Y6L" TargetMode="External"/><Relationship Id="rId12" Type="http://schemas.openxmlformats.org/officeDocument/2006/relationships/hyperlink" Target="consultantplus://offline/ref=8FBEFB3487C5CBD409F839FE041E3674267B19131A2ECFB065EA768C3D364D7BCD200C45838ED4123C5B4B287EU6YCL" TargetMode="External"/><Relationship Id="rId17" Type="http://schemas.openxmlformats.org/officeDocument/2006/relationships/hyperlink" Target="consultantplus://offline/ref=8FBEFB3487C5CBD409F839FE041E3674267D1C121D29CFB065EA768C3D364D7BCD200C45838ED4123C5B4B287EU6YCL" TargetMode="External"/><Relationship Id="rId25" Type="http://schemas.openxmlformats.org/officeDocument/2006/relationships/hyperlink" Target="consultantplus://offline/ref=8FBEFB3487C5CBD409F83EED151E367426721E1F1C2BCFB065EA768C3D364D7BDF205449838FC2113D4E1D793838F0F83DCC893BD735409DU2Y5L" TargetMode="External"/><Relationship Id="rId33" Type="http://schemas.openxmlformats.org/officeDocument/2006/relationships/hyperlink" Target="consultantplus://offline/ref=8FBEFB3487C5CBD409F839FE041E3674267C1F1B1828CFB065EA768C3D364D7BDF205449838FCA173E4E1D793838F0F83DCC893BD735409DU2Y5L" TargetMode="External"/><Relationship Id="rId2" Type="http://schemas.openxmlformats.org/officeDocument/2006/relationships/numbering" Target="numbering.xml"/><Relationship Id="rId16" Type="http://schemas.openxmlformats.org/officeDocument/2006/relationships/hyperlink" Target="consultantplus://offline/ref=8FBEFB3487C5CBD409F839FE041E367426721912112BCFB065EA768C3D364D7BCD200C45838ED4123C5B4B287EU6YCL" TargetMode="External"/><Relationship Id="rId20" Type="http://schemas.openxmlformats.org/officeDocument/2006/relationships/hyperlink" Target="consultantplus://offline/ref=8FBEFB3487C5CBD409F839FE041E3674267F1D1C112FCFB065EA768C3D364D7BCD200C45838ED4123C5B4B287EU6YCL" TargetMode="External"/><Relationship Id="rId29" Type="http://schemas.openxmlformats.org/officeDocument/2006/relationships/hyperlink" Target="consultantplus://offline/ref=8FBEFB3487C5CBD409F839FE041E3674267C1F1B1828CFB065EA768C3D364D7BDF205449838FCA10324E1D793838F0F83DCC893BD735409DU2Y5L" TargetMode="External"/><Relationship Id="rId1" Type="http://schemas.openxmlformats.org/officeDocument/2006/relationships/customXml" Target="../customXml/item1.xml"/><Relationship Id="rId6" Type="http://schemas.openxmlformats.org/officeDocument/2006/relationships/hyperlink" Target="consultantplus://offline/ref=8FBEFB3487C5CBD409F839FE041E367426721E1E1E2ACFB065EA768C3D364D7BDF205449838FC9113D4E1D793838F0F83DCC893BD735409DU2Y5L" TargetMode="External"/><Relationship Id="rId11" Type="http://schemas.openxmlformats.org/officeDocument/2006/relationships/hyperlink" Target="consultantplus://offline/ref=8FBEFB3487C5CBD409F839FE041E3674267D1D18182FCFB065EA768C3D364D7BDF205449838FCB143D4E1D793838F0F83DCC893BD735409DU2Y5L" TargetMode="External"/><Relationship Id="rId24" Type="http://schemas.openxmlformats.org/officeDocument/2006/relationships/hyperlink" Target="consultantplus://offline/ref=8FBEFB3487C5CBD409F83EED151E367426721E1F1C2BCFB065EA768C3D364D7BCD200C45838ED4123C5B4B287EU6YCL" TargetMode="External"/><Relationship Id="rId32" Type="http://schemas.openxmlformats.org/officeDocument/2006/relationships/hyperlink" Target="consultantplus://offline/ref=8FBEFB3487C5CBD409F839FE041E3674267C1F1B1828CFB065EA768C3D364D7BDF205449838FCA16334E1D793838F0F83DCC893BD735409DU2Y5L" TargetMode="External"/><Relationship Id="rId5" Type="http://schemas.openxmlformats.org/officeDocument/2006/relationships/webSettings" Target="webSettings.xml"/><Relationship Id="rId15" Type="http://schemas.openxmlformats.org/officeDocument/2006/relationships/hyperlink" Target="consultantplus://offline/ref=8FBEFB3487C5CBD409F839FE041E3674267D1F1A1A2FCFB065EA768C3D364D7BCD200C45838ED4123C5B4B287EU6YCL" TargetMode="External"/><Relationship Id="rId23" Type="http://schemas.openxmlformats.org/officeDocument/2006/relationships/hyperlink" Target="consultantplus://offline/ref=8FBEFB3487C5CBD409F839FE041E367426721E1E1E2ACFB065EA768C3D364D7BDF20544B8489C1466A011C257C6CE3F83BCC8B3CCBU3Y6L" TargetMode="External"/><Relationship Id="rId28" Type="http://schemas.openxmlformats.org/officeDocument/2006/relationships/hyperlink" Target="consultantplus://offline/ref=8FBEFB3487C5CBD409F839FE041E3674267C1F1B1828CFB065EA768C3D364D7BDF205449838FCA1B394E1D793838F0F83DCC893BD735409DU2Y5L" TargetMode="External"/><Relationship Id="rId36" Type="http://schemas.openxmlformats.org/officeDocument/2006/relationships/theme" Target="theme/theme1.xml"/><Relationship Id="rId10" Type="http://schemas.openxmlformats.org/officeDocument/2006/relationships/hyperlink" Target="consultantplus://offline/ref=8FBEFB3487C5CBD409F839FE041E3674267F1813102ECFB065EA768C3D364D7BCD200C45838ED4123C5B4B287EU6YCL" TargetMode="External"/><Relationship Id="rId19" Type="http://schemas.openxmlformats.org/officeDocument/2006/relationships/hyperlink" Target="consultantplus://offline/ref=8FBEFB3487C5CBD409F839FE041E3674267C1F191C2ECFB065EA768C3D364D7BCD200C45838ED4123C5B4B287EU6YCL" TargetMode="External"/><Relationship Id="rId31" Type="http://schemas.openxmlformats.org/officeDocument/2006/relationships/hyperlink" Target="consultantplus://offline/ref=8FBEFB3487C5CBD409F839FE041E3674267C1F1B1828CFB065EA768C3D364D7BDF205449838FCA163E4E1D793838F0F83DCC893BD735409DU2Y5L"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6721E1F102ECFB065EA768C3D364D7BCD200C45838ED4123C5B4B287EU6YCL" TargetMode="External"/><Relationship Id="rId14" Type="http://schemas.openxmlformats.org/officeDocument/2006/relationships/hyperlink" Target="consultantplus://offline/ref=8FBEFB3487C5CBD409F839FE041E3674267F1813102ECFB065EA768C3D364D7BDF205449838FCA1B3F4E1D793838F0F83DCC893BD735409DU2Y5L" TargetMode="External"/><Relationship Id="rId22" Type="http://schemas.openxmlformats.org/officeDocument/2006/relationships/hyperlink" Target="consultantplus://offline/ref=8FBEFB3487C5CBD409F839FE041E367426721E1E1E2ACFB065EA768C3D364D7BDF205449838FC9113D4E1D793838F0F83DCC893BD735409DU2Y5L" TargetMode="External"/><Relationship Id="rId27" Type="http://schemas.openxmlformats.org/officeDocument/2006/relationships/hyperlink" Target="consultantplus://offline/ref=8FBEFB3487C5CBD409F839FE041E3674267C1F1B1828CFB065EA768C3D364D7BDF205449838FCA1A3D4E1D793838F0F83DCC893BD735409DU2Y5L" TargetMode="External"/><Relationship Id="rId30" Type="http://schemas.openxmlformats.org/officeDocument/2006/relationships/hyperlink" Target="consultantplus://offline/ref=8FBEFB3487C5CBD409F839FE041E3674267C1F1B1828CFB065EA768C3D364D7BDF205449838FCA11384E1D793838F0F83DCC893BD735409DU2Y5L" TargetMode="External"/><Relationship Id="rId35"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027A-FEC4-4C8D-B0B1-7764551A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9494</Words>
  <Characters>54121</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 Толошинова</dc:creator>
  <cp:lastModifiedBy>HP</cp:lastModifiedBy>
  <cp:revision>14</cp:revision>
  <cp:lastPrinted>2021-08-09T13:32:00Z</cp:lastPrinted>
  <dcterms:created xsi:type="dcterms:W3CDTF">2021-07-01T11:24:00Z</dcterms:created>
  <dcterms:modified xsi:type="dcterms:W3CDTF">2021-08-09T13:33:00Z</dcterms:modified>
</cp:coreProperties>
</file>